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2EB14" w14:textId="6B23DC9A" w:rsidR="00396D06" w:rsidRPr="00396D06" w:rsidRDefault="00396D06" w:rsidP="00396D06">
      <w:pPr>
        <w:pStyle w:val="ae"/>
        <w:spacing w:before="0" w:beforeAutospacing="0"/>
        <w:jc w:val="center"/>
        <w:rPr>
          <w:sz w:val="28"/>
          <w:szCs w:val="28"/>
        </w:rPr>
      </w:pPr>
      <w:r w:rsidRPr="00396D06">
        <w:rPr>
          <w:b/>
          <w:bCs/>
          <w:sz w:val="28"/>
          <w:szCs w:val="28"/>
        </w:rPr>
        <w:t>Додатковий набір на навчання в Академії праці, соціальних відносин і туризму</w:t>
      </w:r>
    </w:p>
    <w:p w14:paraId="58B147B0" w14:textId="77777777" w:rsidR="00396D06" w:rsidRPr="00396D06" w:rsidRDefault="00396D06" w:rsidP="00396D06">
      <w:pPr>
        <w:pStyle w:val="ae"/>
        <w:spacing w:before="0" w:beforeAutospacing="0"/>
        <w:jc w:val="both"/>
        <w:rPr>
          <w:sz w:val="28"/>
          <w:szCs w:val="28"/>
        </w:rPr>
      </w:pPr>
      <w:r w:rsidRPr="00396D06">
        <w:rPr>
          <w:sz w:val="28"/>
          <w:szCs w:val="28"/>
        </w:rPr>
        <w:t xml:space="preserve">Академія праці, соціальних відносин і туризму (факультет психології та соціального розвитку) оголошує додатковий прийом документів на 2026–2027 навчальний рік за спеціальністю </w:t>
      </w:r>
      <w:r w:rsidRPr="00396D06">
        <w:rPr>
          <w:b/>
          <w:bCs/>
          <w:sz w:val="28"/>
          <w:szCs w:val="28"/>
        </w:rPr>
        <w:t>С4 «Психологія»</w:t>
      </w:r>
      <w:r w:rsidRPr="00396D06">
        <w:rPr>
          <w:sz w:val="28"/>
          <w:szCs w:val="28"/>
        </w:rPr>
        <w:t xml:space="preserve">: </w:t>
      </w:r>
    </w:p>
    <w:p w14:paraId="24181A95" w14:textId="77777777" w:rsidR="00396D06" w:rsidRPr="00396D06" w:rsidRDefault="00396D06" w:rsidP="00396D06">
      <w:pPr>
        <w:pStyle w:val="ae"/>
        <w:spacing w:before="0" w:beforeAutospacing="0"/>
        <w:jc w:val="both"/>
        <w:rPr>
          <w:sz w:val="28"/>
          <w:szCs w:val="28"/>
        </w:rPr>
      </w:pPr>
      <w:r w:rsidRPr="00396D06">
        <w:rPr>
          <w:b/>
          <w:bCs/>
          <w:sz w:val="28"/>
          <w:szCs w:val="28"/>
        </w:rPr>
        <w:t>Терміни подачі документів:</w:t>
      </w:r>
    </w:p>
    <w:p w14:paraId="4BC09255" w14:textId="77777777" w:rsidR="00396D06" w:rsidRPr="00396D06" w:rsidRDefault="00396D06" w:rsidP="00396D06">
      <w:pPr>
        <w:pStyle w:val="ae"/>
        <w:numPr>
          <w:ilvl w:val="0"/>
          <w:numId w:val="1"/>
        </w:numPr>
        <w:spacing w:before="0" w:beforeAutospacing="0"/>
        <w:jc w:val="both"/>
        <w:rPr>
          <w:sz w:val="28"/>
          <w:szCs w:val="28"/>
        </w:rPr>
      </w:pPr>
      <w:r w:rsidRPr="00396D06">
        <w:rPr>
          <w:b/>
          <w:bCs/>
          <w:sz w:val="28"/>
          <w:szCs w:val="28"/>
        </w:rPr>
        <w:t>Освітній рівень «Бакалавр»</w:t>
      </w:r>
      <w:r w:rsidRPr="00396D06">
        <w:rPr>
          <w:sz w:val="28"/>
          <w:szCs w:val="28"/>
        </w:rPr>
        <w:t xml:space="preserve"> (програма «Психологія»): 01.09.2026 – 14.09.2026 </w:t>
      </w:r>
    </w:p>
    <w:p w14:paraId="35BA964E" w14:textId="77777777" w:rsidR="00396D06" w:rsidRPr="00396D06" w:rsidRDefault="00396D06" w:rsidP="00396D06">
      <w:pPr>
        <w:pStyle w:val="ae"/>
        <w:numPr>
          <w:ilvl w:val="0"/>
          <w:numId w:val="1"/>
        </w:numPr>
        <w:spacing w:before="0" w:beforeAutospacing="0"/>
        <w:jc w:val="both"/>
        <w:rPr>
          <w:sz w:val="28"/>
          <w:szCs w:val="28"/>
        </w:rPr>
      </w:pPr>
      <w:r w:rsidRPr="00396D06">
        <w:rPr>
          <w:b/>
          <w:bCs/>
          <w:sz w:val="28"/>
          <w:szCs w:val="28"/>
        </w:rPr>
        <w:t>Освітній рівень «Магістр»</w:t>
      </w:r>
      <w:r w:rsidRPr="00396D06">
        <w:rPr>
          <w:sz w:val="28"/>
          <w:szCs w:val="28"/>
        </w:rPr>
        <w:t xml:space="preserve"> (програми «Клінічна психологія», «Психологія бізнесу та управління»): 07.09.2026 – 20.09.2026 </w:t>
      </w:r>
    </w:p>
    <w:p w14:paraId="5224F67E" w14:textId="77777777" w:rsidR="00396D06" w:rsidRPr="00396D06" w:rsidRDefault="00396D06" w:rsidP="00396D06">
      <w:pPr>
        <w:pStyle w:val="ae"/>
        <w:spacing w:before="0" w:beforeAutospacing="0"/>
        <w:jc w:val="both"/>
        <w:rPr>
          <w:sz w:val="28"/>
          <w:szCs w:val="28"/>
        </w:rPr>
      </w:pPr>
      <w:r w:rsidRPr="00396D06">
        <w:rPr>
          <w:b/>
          <w:bCs/>
          <w:sz w:val="28"/>
          <w:szCs w:val="28"/>
        </w:rPr>
        <w:t>Ключові переваги:</w:t>
      </w:r>
    </w:p>
    <w:p w14:paraId="6F11168A" w14:textId="77777777" w:rsidR="00396D06" w:rsidRPr="00396D06" w:rsidRDefault="00396D06" w:rsidP="00396D06">
      <w:pPr>
        <w:pStyle w:val="ae"/>
        <w:numPr>
          <w:ilvl w:val="0"/>
          <w:numId w:val="2"/>
        </w:numPr>
        <w:spacing w:before="0" w:beforeAutospacing="0"/>
        <w:jc w:val="both"/>
        <w:rPr>
          <w:sz w:val="28"/>
          <w:szCs w:val="28"/>
        </w:rPr>
      </w:pPr>
      <w:r w:rsidRPr="00396D06">
        <w:rPr>
          <w:sz w:val="28"/>
          <w:szCs w:val="28"/>
        </w:rPr>
        <w:t xml:space="preserve">Денна та заочна форми навчання. </w:t>
      </w:r>
    </w:p>
    <w:p w14:paraId="7D9A9302" w14:textId="77777777" w:rsidR="00396D06" w:rsidRPr="00396D06" w:rsidRDefault="00396D06" w:rsidP="00396D06">
      <w:pPr>
        <w:pStyle w:val="ae"/>
        <w:numPr>
          <w:ilvl w:val="0"/>
          <w:numId w:val="2"/>
        </w:numPr>
        <w:spacing w:before="0" w:beforeAutospacing="0"/>
        <w:jc w:val="both"/>
        <w:rPr>
          <w:sz w:val="28"/>
          <w:szCs w:val="28"/>
        </w:rPr>
      </w:pPr>
      <w:r w:rsidRPr="00396D06">
        <w:rPr>
          <w:sz w:val="28"/>
          <w:szCs w:val="28"/>
        </w:rPr>
        <w:t xml:space="preserve">Можливість використання державних грантів, ваучерних програм та інших інструментів фінансової підтримки. </w:t>
      </w:r>
    </w:p>
    <w:p w14:paraId="2E069CB4" w14:textId="77777777" w:rsidR="00396D06" w:rsidRPr="00396D06" w:rsidRDefault="00396D06" w:rsidP="00396D06">
      <w:pPr>
        <w:pStyle w:val="ae"/>
        <w:numPr>
          <w:ilvl w:val="0"/>
          <w:numId w:val="2"/>
        </w:numPr>
        <w:spacing w:before="0" w:beforeAutospacing="0"/>
        <w:jc w:val="both"/>
        <w:rPr>
          <w:sz w:val="28"/>
          <w:szCs w:val="28"/>
        </w:rPr>
      </w:pPr>
      <w:r w:rsidRPr="00396D06">
        <w:rPr>
          <w:sz w:val="28"/>
          <w:szCs w:val="28"/>
        </w:rPr>
        <w:t xml:space="preserve">Одночасне навчання за декількома програмами. </w:t>
      </w:r>
    </w:p>
    <w:p w14:paraId="4EB66B4C" w14:textId="77777777" w:rsidR="00396D06" w:rsidRPr="00396D06" w:rsidRDefault="00396D06" w:rsidP="00396D06">
      <w:pPr>
        <w:pStyle w:val="ae"/>
        <w:numPr>
          <w:ilvl w:val="0"/>
          <w:numId w:val="2"/>
        </w:numPr>
        <w:spacing w:before="0" w:beforeAutospacing="0"/>
        <w:jc w:val="both"/>
        <w:rPr>
          <w:sz w:val="28"/>
          <w:szCs w:val="28"/>
        </w:rPr>
      </w:pPr>
      <w:r w:rsidRPr="00396D06">
        <w:rPr>
          <w:sz w:val="28"/>
          <w:szCs w:val="28"/>
        </w:rPr>
        <w:t xml:space="preserve">Сучасне цифрове середовище та </w:t>
      </w:r>
      <w:proofErr w:type="spellStart"/>
      <w:r w:rsidRPr="00396D06">
        <w:rPr>
          <w:sz w:val="28"/>
          <w:szCs w:val="28"/>
        </w:rPr>
        <w:t>практикоорієнтовані</w:t>
      </w:r>
      <w:proofErr w:type="spellEnd"/>
      <w:r w:rsidRPr="00396D06">
        <w:rPr>
          <w:sz w:val="28"/>
          <w:szCs w:val="28"/>
        </w:rPr>
        <w:t xml:space="preserve"> програми. </w:t>
      </w:r>
    </w:p>
    <w:p w14:paraId="473F2E82" w14:textId="77777777" w:rsidR="00396D06" w:rsidRPr="00396D06" w:rsidRDefault="00396D06" w:rsidP="00396D06">
      <w:pPr>
        <w:pStyle w:val="ae"/>
        <w:spacing w:before="0" w:beforeAutospacing="0"/>
        <w:jc w:val="both"/>
        <w:rPr>
          <w:sz w:val="28"/>
          <w:szCs w:val="28"/>
        </w:rPr>
      </w:pPr>
      <w:r w:rsidRPr="00396D06">
        <w:rPr>
          <w:b/>
          <w:bCs/>
          <w:sz w:val="28"/>
          <w:szCs w:val="28"/>
        </w:rPr>
        <w:t>Підтримка пільгових категорій:</w:t>
      </w:r>
      <w:r w:rsidRPr="00396D06">
        <w:rPr>
          <w:sz w:val="28"/>
          <w:szCs w:val="28"/>
        </w:rPr>
        <w:t xml:space="preserve"> Для ветеранів війни, військовослужбовців, членів сімей Захисників і Захисниць України, ВПО та осіб із територій бойових дій передбачені особливі умови вступу й підтримки. Учасники бойових дій та члени їхніх родин можуть скористатися програмами адаптації відповідно до Постанови КМУ № 432. </w:t>
      </w:r>
    </w:p>
    <w:p w14:paraId="5DE7FA48" w14:textId="77777777" w:rsidR="00396D06" w:rsidRPr="00396D06" w:rsidRDefault="00396D06" w:rsidP="00396D06">
      <w:pPr>
        <w:pStyle w:val="ae"/>
        <w:spacing w:before="0" w:beforeAutospacing="0"/>
        <w:jc w:val="both"/>
        <w:rPr>
          <w:sz w:val="28"/>
          <w:szCs w:val="28"/>
        </w:rPr>
      </w:pPr>
      <w:r w:rsidRPr="00396D06">
        <w:rPr>
          <w:b/>
          <w:bCs/>
          <w:sz w:val="28"/>
          <w:szCs w:val="28"/>
        </w:rPr>
        <w:t>Контакти для довідок:</w:t>
      </w:r>
    </w:p>
    <w:p w14:paraId="277979D2" w14:textId="5D3E1D05" w:rsidR="00396D06" w:rsidRPr="00396D06" w:rsidRDefault="00396D06" w:rsidP="00396D06">
      <w:pPr>
        <w:pStyle w:val="ae"/>
        <w:numPr>
          <w:ilvl w:val="0"/>
          <w:numId w:val="3"/>
        </w:numPr>
        <w:spacing w:before="0" w:beforeAutospacing="0"/>
        <w:jc w:val="both"/>
        <w:rPr>
          <w:sz w:val="28"/>
          <w:szCs w:val="28"/>
        </w:rPr>
      </w:pPr>
      <w:r w:rsidRPr="00396D06">
        <w:rPr>
          <w:b/>
          <w:bCs/>
          <w:sz w:val="28"/>
          <w:szCs w:val="28"/>
        </w:rPr>
        <w:t>Телефон:</w:t>
      </w:r>
      <w:r w:rsidRPr="00396D06">
        <w:rPr>
          <w:sz w:val="28"/>
          <w:szCs w:val="28"/>
        </w:rPr>
        <w:t xml:space="preserve"> +38 (044) 522-49-40, (097) 434-00-93 </w:t>
      </w:r>
    </w:p>
    <w:p w14:paraId="7A4322B6" w14:textId="77777777" w:rsidR="00396D06" w:rsidRPr="00396D06" w:rsidRDefault="00396D06" w:rsidP="00396D06">
      <w:pPr>
        <w:pStyle w:val="ae"/>
        <w:numPr>
          <w:ilvl w:val="0"/>
          <w:numId w:val="3"/>
        </w:numPr>
        <w:spacing w:before="0" w:beforeAutospacing="0"/>
        <w:jc w:val="both"/>
        <w:rPr>
          <w:sz w:val="28"/>
          <w:szCs w:val="28"/>
        </w:rPr>
      </w:pPr>
      <w:proofErr w:type="spellStart"/>
      <w:r w:rsidRPr="00396D06">
        <w:rPr>
          <w:b/>
          <w:bCs/>
          <w:sz w:val="28"/>
          <w:szCs w:val="28"/>
        </w:rPr>
        <w:t>Email</w:t>
      </w:r>
      <w:proofErr w:type="spellEnd"/>
      <w:r w:rsidRPr="00396D06">
        <w:rPr>
          <w:b/>
          <w:bCs/>
          <w:sz w:val="28"/>
          <w:szCs w:val="28"/>
        </w:rPr>
        <w:t>:</w:t>
      </w:r>
      <w:r w:rsidRPr="00396D06">
        <w:rPr>
          <w:sz w:val="28"/>
          <w:szCs w:val="28"/>
        </w:rPr>
        <w:t xml:space="preserve"> info@socosvita.kiev.ua </w:t>
      </w:r>
    </w:p>
    <w:p w14:paraId="1CE8DD0F" w14:textId="77777777" w:rsidR="00225867" w:rsidRDefault="00225867"/>
    <w:sectPr w:rsidR="0022586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D3477"/>
    <w:multiLevelType w:val="multilevel"/>
    <w:tmpl w:val="EE7CA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5B1A73"/>
    <w:multiLevelType w:val="multilevel"/>
    <w:tmpl w:val="DC8A1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1B153F"/>
    <w:multiLevelType w:val="multilevel"/>
    <w:tmpl w:val="7E201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134222">
    <w:abstractNumId w:val="2"/>
  </w:num>
  <w:num w:numId="2" w16cid:durableId="638607257">
    <w:abstractNumId w:val="1"/>
  </w:num>
  <w:num w:numId="3" w16cid:durableId="1527717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06"/>
    <w:rsid w:val="0021764E"/>
    <w:rsid w:val="00225867"/>
    <w:rsid w:val="00396D06"/>
    <w:rsid w:val="00B75968"/>
    <w:rsid w:val="00C8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21DF1"/>
  <w15:chartTrackingRefBased/>
  <w15:docId w15:val="{28EE9CE5-8E93-4BB1-A990-21C695B3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6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6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6D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6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6D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6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6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6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6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6D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6D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6D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6D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6D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6D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6D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6D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6D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6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96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6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96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6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96D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6D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6D0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6D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96D0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96D06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396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752</Words>
  <Characters>430</Characters>
  <Application>Microsoft Office Word</Application>
  <DocSecurity>0</DocSecurity>
  <Lines>3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Інна Олійник</dc:creator>
  <cp:keywords/>
  <dc:description/>
  <cp:lastModifiedBy>Інна Олійник</cp:lastModifiedBy>
  <cp:revision>1</cp:revision>
  <dcterms:created xsi:type="dcterms:W3CDTF">2026-09-09T11:13:00Z</dcterms:created>
  <dcterms:modified xsi:type="dcterms:W3CDTF">2026-09-09T11:21:00Z</dcterms:modified>
</cp:coreProperties>
</file>