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AE" w:rsidRPr="008E63AD" w:rsidRDefault="007A3DAE" w:rsidP="007A3DAE">
      <w:pPr>
        <w:jc w:val="center"/>
        <w:rPr>
          <w:color w:val="C00000"/>
          <w:sz w:val="28"/>
          <w:szCs w:val="28"/>
          <w:lang w:val="uk-UA"/>
        </w:rPr>
      </w:pPr>
      <w:r w:rsidRPr="008E63AD">
        <w:rPr>
          <w:noProof/>
          <w:color w:val="C00000"/>
          <w:sz w:val="28"/>
          <w:szCs w:val="28"/>
        </w:rPr>
        <w:drawing>
          <wp:inline distT="0" distB="0" distL="0" distR="0" wp14:anchorId="20F8AEC3" wp14:editId="7F55289B">
            <wp:extent cx="534670" cy="6470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DAE" w:rsidRPr="008E63AD" w:rsidRDefault="007A3DAE" w:rsidP="007A3DAE">
      <w:pPr>
        <w:jc w:val="center"/>
        <w:rPr>
          <w:b/>
          <w:sz w:val="28"/>
          <w:szCs w:val="28"/>
          <w:lang w:val="uk-UA"/>
        </w:rPr>
      </w:pPr>
      <w:r w:rsidRPr="008E63AD">
        <w:rPr>
          <w:b/>
          <w:sz w:val="28"/>
          <w:szCs w:val="28"/>
          <w:lang w:val="uk-UA"/>
        </w:rPr>
        <w:t>ВЕЛИКООЛЕКСАНДРІВСЬКА СЕЛИЩНА РАДА</w:t>
      </w:r>
    </w:p>
    <w:p w:rsidR="007A3DAE" w:rsidRDefault="007A3DAE" w:rsidP="007A3DA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VIII</w:t>
      </w:r>
      <w:r w:rsidRPr="008E63AD">
        <w:rPr>
          <w:b/>
          <w:sz w:val="28"/>
          <w:szCs w:val="28"/>
          <w:lang w:val="uk-UA"/>
        </w:rPr>
        <w:t xml:space="preserve"> СКЛИКАННЯ</w:t>
      </w:r>
    </w:p>
    <w:p w:rsidR="007A3DAE" w:rsidRPr="008E63AD" w:rsidRDefault="007A3DAE" w:rsidP="007A3DAE">
      <w:pPr>
        <w:jc w:val="center"/>
        <w:rPr>
          <w:b/>
          <w:sz w:val="28"/>
          <w:szCs w:val="28"/>
          <w:lang w:val="uk-UA"/>
        </w:rPr>
      </w:pPr>
    </w:p>
    <w:p w:rsidR="007A3DAE" w:rsidRPr="00A61B0B" w:rsidRDefault="007A3DAE" w:rsidP="007A3DAE">
      <w:pPr>
        <w:ind w:firstLine="708"/>
        <w:rPr>
          <w:b/>
          <w:sz w:val="36"/>
          <w:szCs w:val="36"/>
          <w:lang w:val="uk-UA"/>
        </w:rPr>
      </w:pPr>
      <w:r w:rsidRPr="00A61B0B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36"/>
          <w:szCs w:val="36"/>
          <w:lang w:val="uk-UA"/>
        </w:rPr>
        <w:t>20 сесія</w:t>
      </w:r>
    </w:p>
    <w:p w:rsidR="007A3DAE" w:rsidRPr="005E1049" w:rsidRDefault="007A3DAE" w:rsidP="007A3DAE">
      <w:pPr>
        <w:jc w:val="center"/>
        <w:rPr>
          <w:b/>
          <w:sz w:val="32"/>
          <w:szCs w:val="32"/>
          <w:lang w:val="uk-UA"/>
        </w:rPr>
      </w:pPr>
      <w:r w:rsidRPr="005E1049">
        <w:rPr>
          <w:b/>
          <w:sz w:val="32"/>
          <w:szCs w:val="32"/>
          <w:lang w:val="uk-UA"/>
        </w:rPr>
        <w:t>Р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І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Ш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Е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Н</w:t>
      </w:r>
      <w:r w:rsidRPr="005E1049">
        <w:rPr>
          <w:b/>
          <w:sz w:val="32"/>
          <w:szCs w:val="32"/>
        </w:rPr>
        <w:t xml:space="preserve"> </w:t>
      </w:r>
      <w:proofErr w:type="spellStart"/>
      <w:r w:rsidRPr="005E1049">
        <w:rPr>
          <w:b/>
          <w:sz w:val="32"/>
          <w:szCs w:val="32"/>
          <w:lang w:val="uk-UA"/>
        </w:rPr>
        <w:t>Н</w:t>
      </w:r>
      <w:proofErr w:type="spellEnd"/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Я</w:t>
      </w:r>
    </w:p>
    <w:p w:rsidR="007A3DAE" w:rsidRPr="008E63AD" w:rsidRDefault="007A3DAE" w:rsidP="007A3DAE">
      <w:pPr>
        <w:rPr>
          <w:sz w:val="28"/>
          <w:szCs w:val="28"/>
          <w:lang w:val="uk-UA"/>
        </w:rPr>
      </w:pPr>
    </w:p>
    <w:p w:rsidR="007A3DAE" w:rsidRPr="00056ED8" w:rsidRDefault="007A3DAE" w:rsidP="007A3DAE">
      <w:pPr>
        <w:tabs>
          <w:tab w:val="left" w:pos="360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8E63AD">
        <w:rPr>
          <w:sz w:val="28"/>
          <w:szCs w:val="28"/>
          <w:lang w:val="uk-UA"/>
        </w:rPr>
        <w:t xml:space="preserve">ід </w:t>
      </w:r>
      <w:r>
        <w:rPr>
          <w:sz w:val="28"/>
          <w:szCs w:val="28"/>
          <w:lang w:val="uk-UA"/>
        </w:rPr>
        <w:t>04</w:t>
      </w:r>
      <w:r w:rsidRPr="008E63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лютого </w:t>
      </w:r>
      <w:r w:rsidRPr="008E63AD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2</w:t>
      </w:r>
      <w:r w:rsidRPr="008E63AD">
        <w:rPr>
          <w:sz w:val="28"/>
          <w:szCs w:val="28"/>
          <w:lang w:val="uk-UA"/>
        </w:rPr>
        <w:t xml:space="preserve"> року </w:t>
      </w:r>
      <w:r w:rsidRPr="008E63AD">
        <w:rPr>
          <w:sz w:val="28"/>
          <w:szCs w:val="28"/>
          <w:lang w:val="uk-UA"/>
        </w:rPr>
        <w:tab/>
        <w:t xml:space="preserve">       смт Велика Олександрівка</w:t>
      </w:r>
      <w:r w:rsidRPr="008E63AD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</w:t>
      </w:r>
      <w:r w:rsidRPr="008E63A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8E63AD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4142 </w:t>
      </w:r>
    </w:p>
    <w:p w:rsidR="007A3DAE" w:rsidRPr="006E6DBF" w:rsidRDefault="007A3DAE" w:rsidP="007A3DAE">
      <w:pPr>
        <w:tabs>
          <w:tab w:val="left" w:pos="4678"/>
        </w:tabs>
        <w:ind w:right="4960"/>
        <w:jc w:val="both"/>
        <w:rPr>
          <w:sz w:val="28"/>
          <w:szCs w:val="28"/>
          <w:u w:val="single"/>
          <w:lang w:val="uk-UA"/>
        </w:rPr>
      </w:pPr>
      <w:r w:rsidRPr="000F57AE">
        <w:rPr>
          <w:sz w:val="28"/>
          <w:szCs w:val="28"/>
          <w:lang w:val="uk-UA"/>
        </w:rPr>
        <w:t xml:space="preserve">Про надання дозволу на розробку                  проекту землеустрою щодо відведення безоплатно у власність земельної </w:t>
      </w:r>
      <w:r w:rsidRPr="000F57AE">
        <w:rPr>
          <w:sz w:val="28"/>
          <w:szCs w:val="28"/>
          <w:u w:val="single"/>
          <w:lang w:val="uk-UA"/>
        </w:rPr>
        <w:t xml:space="preserve">ділянки </w:t>
      </w:r>
      <w:proofErr w:type="spellStart"/>
      <w:r w:rsidRPr="000F57AE">
        <w:rPr>
          <w:sz w:val="28"/>
          <w:szCs w:val="28"/>
          <w:u w:val="single"/>
          <w:lang w:val="uk-UA"/>
        </w:rPr>
        <w:t>гр</w:t>
      </w:r>
      <w:proofErr w:type="spellEnd"/>
      <w:r w:rsidRPr="000F57AE">
        <w:rPr>
          <w:sz w:val="28"/>
          <w:szCs w:val="28"/>
          <w:u w:val="single"/>
        </w:rPr>
        <w:t>.</w:t>
      </w:r>
      <w:r w:rsidRPr="000F57AE">
        <w:rPr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sz w:val="28"/>
          <w:szCs w:val="28"/>
          <w:u w:val="single"/>
          <w:lang w:val="uk-UA"/>
        </w:rPr>
        <w:t>Топісі</w:t>
      </w:r>
      <w:proofErr w:type="spellEnd"/>
      <w:r>
        <w:rPr>
          <w:sz w:val="28"/>
          <w:szCs w:val="28"/>
          <w:u w:val="single"/>
          <w:lang w:val="uk-UA"/>
        </w:rPr>
        <w:t xml:space="preserve"> А.В.</w:t>
      </w:r>
    </w:p>
    <w:p w:rsidR="007A3DAE" w:rsidRPr="000F57AE" w:rsidRDefault="007A3DAE" w:rsidP="007A3DAE">
      <w:pPr>
        <w:tabs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 w:rsidRPr="000F57AE">
        <w:rPr>
          <w:sz w:val="28"/>
          <w:szCs w:val="28"/>
          <w:lang w:val="uk-UA"/>
        </w:rPr>
        <w:t xml:space="preserve">            Розгл</w:t>
      </w:r>
      <w:r>
        <w:rPr>
          <w:sz w:val="28"/>
          <w:szCs w:val="28"/>
          <w:lang w:val="uk-UA"/>
        </w:rPr>
        <w:t xml:space="preserve">янувши заяву гр. </w:t>
      </w:r>
      <w:proofErr w:type="spellStart"/>
      <w:r>
        <w:rPr>
          <w:sz w:val="28"/>
          <w:szCs w:val="28"/>
          <w:lang w:val="uk-UA"/>
        </w:rPr>
        <w:t>Топіхи</w:t>
      </w:r>
      <w:proofErr w:type="spellEnd"/>
      <w:r>
        <w:rPr>
          <w:sz w:val="28"/>
          <w:szCs w:val="28"/>
          <w:lang w:val="uk-UA"/>
        </w:rPr>
        <w:t xml:space="preserve"> А.В. </w:t>
      </w:r>
      <w:r w:rsidRPr="000F57AE">
        <w:rPr>
          <w:sz w:val="28"/>
          <w:szCs w:val="28"/>
          <w:lang w:val="uk-UA"/>
        </w:rPr>
        <w:t xml:space="preserve">про надання дозволу на розробку проекту землеустрою щодо відведення безоплатно у власність земельної ділянки для ведення особистого селянського господарства, </w:t>
      </w:r>
      <w:r>
        <w:rPr>
          <w:sz w:val="28"/>
          <w:szCs w:val="28"/>
          <w:lang w:val="uk-UA"/>
        </w:rPr>
        <w:t xml:space="preserve">відповідно до Положення про порядок надання земельних ділянок громадянам для ведення особистого селянського господарства за рахунок земель комунальної власності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ради, затвердженого рішенням від 17.03.2021    № 356, статей 12, 22, 33, 83, 116, 118, </w:t>
      </w:r>
      <w:r w:rsidRPr="009E780B">
        <w:rPr>
          <w:sz w:val="28"/>
          <w:szCs w:val="28"/>
          <w:lang w:val="uk-UA"/>
        </w:rPr>
        <w:t>121</w:t>
      </w:r>
      <w:r>
        <w:rPr>
          <w:sz w:val="28"/>
          <w:szCs w:val="28"/>
          <w:lang w:val="uk-UA"/>
        </w:rPr>
        <w:t>, 122, 198 Земельного кодексу України, статей 25, 28 Закону України «Про землеустрій», Закону України «Про особисте селянське господарство», статей 26, 59 Закону України «</w:t>
      </w:r>
      <w:r w:rsidRPr="00ED0234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 селищна</w:t>
      </w:r>
      <w:r w:rsidRPr="00ED0234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  <w:r w:rsidRPr="000F57AE">
        <w:rPr>
          <w:sz w:val="28"/>
          <w:szCs w:val="28"/>
          <w:lang w:val="uk-UA"/>
        </w:rPr>
        <w:t xml:space="preserve"> </w:t>
      </w:r>
    </w:p>
    <w:p w:rsidR="007A3DAE" w:rsidRPr="000F57AE" w:rsidRDefault="007A3DAE" w:rsidP="007A3DAE">
      <w:pPr>
        <w:jc w:val="center"/>
        <w:outlineLvl w:val="0"/>
        <w:rPr>
          <w:b/>
          <w:sz w:val="28"/>
          <w:szCs w:val="28"/>
          <w:lang w:val="uk-UA"/>
        </w:rPr>
      </w:pPr>
      <w:r w:rsidRPr="000F57AE">
        <w:rPr>
          <w:b/>
          <w:sz w:val="28"/>
          <w:szCs w:val="28"/>
          <w:lang w:val="uk-UA"/>
        </w:rPr>
        <w:t>ВИРІШИЛА:</w:t>
      </w:r>
    </w:p>
    <w:p w:rsidR="007A3DAE" w:rsidRPr="000F57AE" w:rsidRDefault="007A3DAE" w:rsidP="007A3DAE">
      <w:pPr>
        <w:tabs>
          <w:tab w:val="left" w:pos="900"/>
        </w:tabs>
        <w:jc w:val="both"/>
        <w:rPr>
          <w:sz w:val="28"/>
          <w:szCs w:val="28"/>
          <w:lang w:val="uk-UA"/>
        </w:rPr>
      </w:pPr>
      <w:r w:rsidRPr="000F57AE">
        <w:rPr>
          <w:sz w:val="28"/>
          <w:szCs w:val="28"/>
          <w:lang w:val="uk-UA"/>
        </w:rPr>
        <w:t xml:space="preserve">            1. Надати </w:t>
      </w:r>
      <w:proofErr w:type="spellStart"/>
      <w:r>
        <w:rPr>
          <w:sz w:val="28"/>
          <w:szCs w:val="28"/>
          <w:lang w:val="uk-UA"/>
        </w:rPr>
        <w:t>Топісі</w:t>
      </w:r>
      <w:proofErr w:type="spellEnd"/>
      <w:r>
        <w:rPr>
          <w:sz w:val="28"/>
          <w:szCs w:val="28"/>
          <w:lang w:val="uk-UA"/>
        </w:rPr>
        <w:t xml:space="preserve"> Анні </w:t>
      </w:r>
      <w:proofErr w:type="spellStart"/>
      <w:r>
        <w:rPr>
          <w:sz w:val="28"/>
          <w:szCs w:val="28"/>
          <w:lang w:val="uk-UA"/>
        </w:rPr>
        <w:t>Вячеславівні</w:t>
      </w:r>
      <w:proofErr w:type="spellEnd"/>
      <w:r w:rsidRPr="000F57AE">
        <w:rPr>
          <w:sz w:val="28"/>
          <w:szCs w:val="28"/>
          <w:lang w:val="uk-UA"/>
        </w:rPr>
        <w:t xml:space="preserve"> дозвіл на розробку проекту землеустрою щодо відведення безоплатно у власність земельної ділянки сільськогосподарського призначення для ведення особистого селянського господарства площею не більше </w:t>
      </w:r>
      <w:r>
        <w:rPr>
          <w:sz w:val="28"/>
          <w:szCs w:val="28"/>
          <w:lang w:val="uk-UA"/>
        </w:rPr>
        <w:t>0,5</w:t>
      </w:r>
      <w:r w:rsidRPr="000F57AE">
        <w:rPr>
          <w:sz w:val="28"/>
          <w:szCs w:val="28"/>
          <w:lang w:val="uk-UA"/>
        </w:rPr>
        <w:t xml:space="preserve">000 га, за межами населених пунктів на території </w:t>
      </w:r>
      <w:proofErr w:type="spellStart"/>
      <w:r w:rsidRPr="000F57AE">
        <w:rPr>
          <w:sz w:val="28"/>
          <w:szCs w:val="28"/>
          <w:lang w:val="uk-UA"/>
        </w:rPr>
        <w:t>Великоолександрівської</w:t>
      </w:r>
      <w:proofErr w:type="spellEnd"/>
      <w:r w:rsidRPr="000F57AE">
        <w:rPr>
          <w:sz w:val="28"/>
          <w:szCs w:val="28"/>
          <w:lang w:val="uk-UA"/>
        </w:rPr>
        <w:t xml:space="preserve"> селищної ради Херсонської області із земель комунальної власності </w:t>
      </w:r>
      <w:r>
        <w:rPr>
          <w:sz w:val="28"/>
          <w:szCs w:val="28"/>
          <w:lang w:val="uk-UA"/>
        </w:rPr>
        <w:t>(шляхом поділу раніше сформованої ділянки з кадастровим номером</w:t>
      </w:r>
      <w:r w:rsidRPr="000F57AE">
        <w:rPr>
          <w:sz w:val="28"/>
          <w:szCs w:val="28"/>
          <w:lang w:val="uk-UA"/>
        </w:rPr>
        <w:t xml:space="preserve"> </w:t>
      </w:r>
      <w:r w:rsidRPr="007F0918">
        <w:rPr>
          <w:color w:val="333333"/>
          <w:sz w:val="28"/>
          <w:szCs w:val="28"/>
          <w:shd w:val="clear" w:color="auto" w:fill="FFFFFF"/>
          <w:lang w:val="uk-UA"/>
        </w:rPr>
        <w:t>6520984300:02:001:0758</w:t>
      </w:r>
      <w:r>
        <w:rPr>
          <w:sz w:val="28"/>
          <w:szCs w:val="28"/>
          <w:lang w:val="uk-UA"/>
        </w:rPr>
        <w:t>)</w:t>
      </w:r>
      <w:r w:rsidRPr="000F57AE">
        <w:rPr>
          <w:sz w:val="28"/>
          <w:szCs w:val="28"/>
          <w:lang w:val="uk-UA"/>
        </w:rPr>
        <w:t xml:space="preserve">.                          </w:t>
      </w:r>
    </w:p>
    <w:p w:rsidR="007A3DAE" w:rsidRPr="000F57AE" w:rsidRDefault="007A3DAE" w:rsidP="007A3DAE">
      <w:pPr>
        <w:tabs>
          <w:tab w:val="left" w:pos="900"/>
        </w:tabs>
        <w:ind w:firstLine="708"/>
        <w:jc w:val="both"/>
        <w:rPr>
          <w:sz w:val="28"/>
          <w:szCs w:val="28"/>
          <w:lang w:val="uk-UA"/>
        </w:rPr>
      </w:pPr>
      <w:r w:rsidRPr="000F57AE">
        <w:rPr>
          <w:sz w:val="28"/>
          <w:szCs w:val="28"/>
          <w:lang w:val="uk-UA"/>
        </w:rPr>
        <w:t xml:space="preserve">  2. Розроблений проект землеустрою надати на погодження меж земельної ділянки до відділу земельних відносин </w:t>
      </w:r>
      <w:proofErr w:type="spellStart"/>
      <w:r w:rsidRPr="000F57AE">
        <w:rPr>
          <w:sz w:val="28"/>
          <w:szCs w:val="28"/>
          <w:lang w:val="uk-UA"/>
        </w:rPr>
        <w:t>Великоолександрівської</w:t>
      </w:r>
      <w:proofErr w:type="spellEnd"/>
      <w:r w:rsidRPr="000F57AE">
        <w:rPr>
          <w:sz w:val="28"/>
          <w:szCs w:val="28"/>
          <w:lang w:val="uk-UA"/>
        </w:rPr>
        <w:t xml:space="preserve"> селищної ради. </w:t>
      </w:r>
    </w:p>
    <w:p w:rsidR="007A3DAE" w:rsidRPr="000F57AE" w:rsidRDefault="007A3DAE" w:rsidP="007A3DAE">
      <w:pPr>
        <w:tabs>
          <w:tab w:val="left" w:pos="900"/>
        </w:tabs>
        <w:ind w:firstLine="708"/>
        <w:jc w:val="both"/>
        <w:rPr>
          <w:sz w:val="28"/>
          <w:szCs w:val="28"/>
          <w:lang w:val="uk-UA"/>
        </w:rPr>
      </w:pPr>
      <w:r w:rsidRPr="000F57AE">
        <w:rPr>
          <w:sz w:val="28"/>
          <w:szCs w:val="28"/>
          <w:shd w:val="clear" w:color="auto" w:fill="FFFFFF"/>
          <w:lang w:val="uk-UA"/>
        </w:rPr>
        <w:t xml:space="preserve">  3. Лише після погодження меж земельної ділянки </w:t>
      </w:r>
      <w:proofErr w:type="spellStart"/>
      <w:r w:rsidRPr="000F57AE">
        <w:rPr>
          <w:sz w:val="28"/>
          <w:szCs w:val="28"/>
          <w:shd w:val="clear" w:color="auto" w:fill="FFFFFF"/>
          <w:lang w:val="uk-UA"/>
        </w:rPr>
        <w:t>Великоолександрівською</w:t>
      </w:r>
      <w:proofErr w:type="spellEnd"/>
      <w:r w:rsidRPr="000F57AE">
        <w:rPr>
          <w:sz w:val="28"/>
          <w:szCs w:val="28"/>
          <w:shd w:val="clear" w:color="auto" w:fill="FFFFFF"/>
          <w:lang w:val="uk-UA"/>
        </w:rPr>
        <w:t xml:space="preserve"> селищною радою, проект землеустрою може бути поданий на державну реєстрацію земельної ділянки в Державному земельному кадастрі.</w:t>
      </w:r>
      <w:r w:rsidRPr="000F57AE">
        <w:rPr>
          <w:sz w:val="28"/>
          <w:szCs w:val="28"/>
          <w:lang w:val="uk-UA"/>
        </w:rPr>
        <w:t xml:space="preserve">  </w:t>
      </w:r>
    </w:p>
    <w:p w:rsidR="007A3DAE" w:rsidRPr="000F57AE" w:rsidRDefault="007A3DAE" w:rsidP="007A3DAE">
      <w:pPr>
        <w:ind w:firstLine="480"/>
        <w:jc w:val="both"/>
        <w:rPr>
          <w:b/>
          <w:sz w:val="28"/>
          <w:szCs w:val="28"/>
          <w:lang w:val="uk-UA"/>
        </w:rPr>
      </w:pPr>
      <w:r w:rsidRPr="000F57AE">
        <w:rPr>
          <w:sz w:val="28"/>
          <w:szCs w:val="28"/>
          <w:lang w:val="uk-UA"/>
        </w:rPr>
        <w:t xml:space="preserve">     4. </w:t>
      </w:r>
      <w:r w:rsidRPr="000F57AE">
        <w:rPr>
          <w:b/>
          <w:sz w:val="28"/>
          <w:szCs w:val="28"/>
          <w:lang w:val="uk-UA"/>
        </w:rPr>
        <w:t xml:space="preserve">Попередити громадянина, зазначеного у п. 1 цього рішення, про ризик фінансових втрат, </w:t>
      </w:r>
      <w:proofErr w:type="spellStart"/>
      <w:r w:rsidRPr="000F57AE">
        <w:rPr>
          <w:b/>
          <w:sz w:val="28"/>
          <w:szCs w:val="28"/>
          <w:lang w:val="uk-UA"/>
        </w:rPr>
        <w:t>пов՚язаних</w:t>
      </w:r>
      <w:proofErr w:type="spellEnd"/>
      <w:r w:rsidRPr="000F57AE">
        <w:rPr>
          <w:b/>
          <w:sz w:val="28"/>
          <w:szCs w:val="28"/>
          <w:lang w:val="uk-UA"/>
        </w:rPr>
        <w:t xml:space="preserve"> з оформленням права власності, у разі незатвердження проекту землеустрою у випадках, передбачених чинним законодавством.</w:t>
      </w:r>
    </w:p>
    <w:p w:rsidR="007A3DAE" w:rsidRPr="000F57AE" w:rsidRDefault="007A3DAE" w:rsidP="007A3DAE">
      <w:pPr>
        <w:shd w:val="clear" w:color="auto" w:fill="FFFFFF"/>
        <w:tabs>
          <w:tab w:val="left" w:pos="709"/>
        </w:tabs>
        <w:ind w:firstLine="708"/>
        <w:jc w:val="both"/>
        <w:rPr>
          <w:spacing w:val="-15"/>
          <w:sz w:val="28"/>
          <w:szCs w:val="28"/>
          <w:lang w:val="uk-UA"/>
        </w:rPr>
      </w:pPr>
      <w:r w:rsidRPr="000F57AE">
        <w:rPr>
          <w:sz w:val="28"/>
          <w:szCs w:val="28"/>
          <w:lang w:val="uk-UA"/>
        </w:rPr>
        <w:lastRenderedPageBreak/>
        <w:t xml:space="preserve">  5. Контроль за виконанням цього рішення покласти на постійну комісію </w:t>
      </w:r>
      <w:r w:rsidRPr="000F57AE">
        <w:rPr>
          <w:spacing w:val="-1"/>
          <w:sz w:val="28"/>
          <w:szCs w:val="28"/>
          <w:lang w:val="uk-UA"/>
        </w:rPr>
        <w:t>з питань земельних відносин, екології, архітектури, планування території та благоустрою</w:t>
      </w:r>
      <w:r w:rsidRPr="000F57AE">
        <w:rPr>
          <w:sz w:val="28"/>
          <w:szCs w:val="28"/>
          <w:lang w:val="uk-UA"/>
        </w:rPr>
        <w:t>.</w:t>
      </w:r>
    </w:p>
    <w:p w:rsidR="007A3DAE" w:rsidRDefault="007A3DAE" w:rsidP="007A3D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          Наталія КОРНІЄНКО</w:t>
      </w:r>
    </w:p>
    <w:p w:rsidR="00C37466" w:rsidRPr="007A3DAE" w:rsidRDefault="00C37466" w:rsidP="007A3DAE">
      <w:bookmarkStart w:id="0" w:name="_GoBack"/>
      <w:bookmarkEnd w:id="0"/>
    </w:p>
    <w:sectPr w:rsidR="00C37466" w:rsidRPr="007A3DAE" w:rsidSect="007A09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E0"/>
    <w:rsid w:val="007A09E0"/>
    <w:rsid w:val="007A3DAE"/>
    <w:rsid w:val="00C3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FBCC"/>
  <w15:chartTrackingRefBased/>
  <w15:docId w15:val="{E5E8669D-8525-48EC-ABEA-E49F8713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2022-02-22T06:28:00Z</dcterms:created>
  <dcterms:modified xsi:type="dcterms:W3CDTF">2022-02-22T06:28:00Z</dcterms:modified>
</cp:coreProperties>
</file>