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D0" w:rsidRPr="008E63AD" w:rsidRDefault="005D7DD0" w:rsidP="005D7DD0">
      <w:pPr>
        <w:jc w:val="center"/>
        <w:rPr>
          <w:color w:val="C00000"/>
          <w:sz w:val="28"/>
          <w:szCs w:val="28"/>
          <w:lang w:val="uk-UA"/>
        </w:rPr>
      </w:pPr>
      <w:r w:rsidRPr="008E63AD">
        <w:rPr>
          <w:noProof/>
          <w:color w:val="C00000"/>
          <w:sz w:val="28"/>
          <w:szCs w:val="28"/>
        </w:rPr>
        <w:drawing>
          <wp:inline distT="0" distB="0" distL="0" distR="0" wp14:anchorId="56C98025" wp14:editId="0B45FA0A">
            <wp:extent cx="534670" cy="647065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D0" w:rsidRPr="008E63AD" w:rsidRDefault="005D7DD0" w:rsidP="005D7DD0">
      <w:pPr>
        <w:jc w:val="center"/>
        <w:rPr>
          <w:b/>
          <w:sz w:val="28"/>
          <w:szCs w:val="28"/>
          <w:lang w:val="uk-UA"/>
        </w:rPr>
      </w:pPr>
      <w:r w:rsidRPr="008E63AD">
        <w:rPr>
          <w:b/>
          <w:sz w:val="28"/>
          <w:szCs w:val="28"/>
          <w:lang w:val="uk-UA"/>
        </w:rPr>
        <w:t>ВЕЛИКООЛЕКСАНДРІВСЬКА СЕЛИЩНА РАДА</w:t>
      </w:r>
    </w:p>
    <w:p w:rsidR="005D7DD0" w:rsidRDefault="005D7DD0" w:rsidP="005D7D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8E63AD">
        <w:rPr>
          <w:b/>
          <w:sz w:val="28"/>
          <w:szCs w:val="28"/>
          <w:lang w:val="uk-UA"/>
        </w:rPr>
        <w:t xml:space="preserve"> СКЛИКАННЯ</w:t>
      </w:r>
    </w:p>
    <w:p w:rsidR="005D7DD0" w:rsidRPr="008E63AD" w:rsidRDefault="005D7DD0" w:rsidP="005D7DD0">
      <w:pPr>
        <w:jc w:val="center"/>
        <w:rPr>
          <w:b/>
          <w:sz w:val="28"/>
          <w:szCs w:val="28"/>
          <w:lang w:val="uk-UA"/>
        </w:rPr>
      </w:pPr>
    </w:p>
    <w:p w:rsidR="005D7DD0" w:rsidRPr="00A61B0B" w:rsidRDefault="005D7DD0" w:rsidP="005D7DD0">
      <w:pPr>
        <w:ind w:firstLine="708"/>
        <w:rPr>
          <w:b/>
          <w:sz w:val="36"/>
          <w:szCs w:val="36"/>
          <w:lang w:val="uk-UA"/>
        </w:rPr>
      </w:pPr>
      <w:r w:rsidRPr="00A61B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6"/>
          <w:szCs w:val="36"/>
          <w:lang w:val="uk-UA"/>
        </w:rPr>
        <w:t>20 сесія</w:t>
      </w:r>
    </w:p>
    <w:p w:rsidR="005D7DD0" w:rsidRPr="005E1049" w:rsidRDefault="005D7DD0" w:rsidP="005D7DD0">
      <w:pPr>
        <w:jc w:val="center"/>
        <w:rPr>
          <w:b/>
          <w:sz w:val="32"/>
          <w:szCs w:val="32"/>
          <w:lang w:val="uk-UA"/>
        </w:rPr>
      </w:pPr>
      <w:r w:rsidRPr="005E1049">
        <w:rPr>
          <w:b/>
          <w:sz w:val="32"/>
          <w:szCs w:val="32"/>
          <w:lang w:val="uk-UA"/>
        </w:rPr>
        <w:t>Р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І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Ш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Е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Н</w:t>
      </w:r>
      <w:r w:rsidRPr="005E1049">
        <w:rPr>
          <w:b/>
          <w:sz w:val="32"/>
          <w:szCs w:val="32"/>
        </w:rPr>
        <w:t xml:space="preserve"> </w:t>
      </w:r>
      <w:proofErr w:type="spellStart"/>
      <w:r w:rsidRPr="005E1049">
        <w:rPr>
          <w:b/>
          <w:sz w:val="32"/>
          <w:szCs w:val="32"/>
          <w:lang w:val="uk-UA"/>
        </w:rPr>
        <w:t>Н</w:t>
      </w:r>
      <w:proofErr w:type="spellEnd"/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Я</w:t>
      </w:r>
    </w:p>
    <w:p w:rsidR="005D7DD0" w:rsidRPr="008E63AD" w:rsidRDefault="005D7DD0" w:rsidP="005D7DD0">
      <w:pPr>
        <w:rPr>
          <w:sz w:val="28"/>
          <w:szCs w:val="28"/>
          <w:lang w:val="uk-UA"/>
        </w:rPr>
      </w:pPr>
    </w:p>
    <w:p w:rsidR="005D7DD0" w:rsidRPr="007F2181" w:rsidRDefault="005D7DD0" w:rsidP="005D7DD0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63A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04</w:t>
      </w:r>
      <w:r w:rsidRPr="008E6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8E63A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E63AD">
        <w:rPr>
          <w:sz w:val="28"/>
          <w:szCs w:val="28"/>
          <w:lang w:val="uk-UA"/>
        </w:rPr>
        <w:t xml:space="preserve"> року </w:t>
      </w:r>
      <w:r w:rsidRPr="008E63AD">
        <w:rPr>
          <w:sz w:val="28"/>
          <w:szCs w:val="28"/>
          <w:lang w:val="uk-UA"/>
        </w:rPr>
        <w:tab/>
        <w:t xml:space="preserve">       смт Велика Олександрівка</w:t>
      </w:r>
      <w:r w:rsidRPr="008E63A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8E63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8E63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4013</w:t>
      </w:r>
    </w:p>
    <w:p w:rsidR="005D7DD0" w:rsidRPr="007C437C" w:rsidRDefault="005D7DD0" w:rsidP="005D7DD0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та надання </w:t>
      </w:r>
      <w:r w:rsidRPr="001A1C94">
        <w:rPr>
          <w:sz w:val="28"/>
          <w:szCs w:val="28"/>
          <w:lang w:val="uk-UA"/>
        </w:rPr>
        <w:t>земельної ділянки у власність</w:t>
      </w:r>
      <w:r>
        <w:rPr>
          <w:sz w:val="28"/>
          <w:szCs w:val="28"/>
          <w:u w:val="single"/>
          <w:lang w:val="uk-UA"/>
        </w:rPr>
        <w:t xml:space="preserve">                             </w:t>
      </w:r>
      <w:r>
        <w:rPr>
          <w:sz w:val="28"/>
          <w:szCs w:val="28"/>
          <w:u w:val="single"/>
        </w:rPr>
        <w:t>гр.</w:t>
      </w:r>
      <w:r w:rsidRPr="007E728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Бондарю Г.О.</w:t>
      </w:r>
    </w:p>
    <w:bookmarkEnd w:id="0"/>
    <w:p w:rsidR="005D7DD0" w:rsidRDefault="005D7DD0" w:rsidP="005D7DD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та технічну документацію із землеустрою щодо встановлення (відновлення) меж земельної ділянки в натурі (на місцевості), яка перебуває у користуванні гр. Бондаря Г.О. для будівництва і обслуговування житлового будинку, господарських будівель і споруд (присадибна ділянка), із земель житлової та громадської забудови площею 0,2500 га, розташованої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                            вул. Молодіжна, 25, с. </w:t>
      </w:r>
      <w:proofErr w:type="spellStart"/>
      <w:r>
        <w:rPr>
          <w:sz w:val="28"/>
          <w:szCs w:val="28"/>
          <w:lang w:val="uk-UA"/>
        </w:rPr>
        <w:t>Новодмитрівка</w:t>
      </w:r>
      <w:proofErr w:type="spellEnd"/>
      <w:r>
        <w:rPr>
          <w:sz w:val="28"/>
          <w:szCs w:val="28"/>
          <w:lang w:val="uk-UA"/>
        </w:rPr>
        <w:t>, Херсонська область та надання її безоплатно у власність,</w:t>
      </w:r>
      <w:r w:rsidRPr="009E78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державний акт на право довічного </w:t>
      </w:r>
      <w:proofErr w:type="spellStart"/>
      <w:r>
        <w:rPr>
          <w:sz w:val="28"/>
          <w:szCs w:val="28"/>
          <w:lang w:val="uk-UA"/>
        </w:rPr>
        <w:t>успадковуваного</w:t>
      </w:r>
      <w:proofErr w:type="spellEnd"/>
      <w:r>
        <w:rPr>
          <w:sz w:val="28"/>
          <w:szCs w:val="28"/>
          <w:lang w:val="uk-UA"/>
        </w:rPr>
        <w:t xml:space="preserve"> володіння землею, на підставі</w:t>
      </w:r>
      <w:r w:rsidRPr="009E780B">
        <w:rPr>
          <w:sz w:val="28"/>
          <w:szCs w:val="28"/>
          <w:lang w:val="uk-UA"/>
        </w:rPr>
        <w:t xml:space="preserve"> ст</w:t>
      </w:r>
      <w:r>
        <w:rPr>
          <w:sz w:val="28"/>
          <w:szCs w:val="28"/>
          <w:lang w:val="uk-UA"/>
        </w:rPr>
        <w:t>. ст.</w:t>
      </w:r>
      <w:r w:rsidRPr="009E78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12, 116, </w:t>
      </w:r>
      <w:r w:rsidRPr="009E780B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 xml:space="preserve"> Земельного кодексу України,</w:t>
      </w:r>
      <w:r w:rsidRPr="009E780B">
        <w:rPr>
          <w:sz w:val="28"/>
          <w:szCs w:val="28"/>
          <w:lang w:val="uk-UA"/>
        </w:rPr>
        <w:t xml:space="preserve"> ст</w:t>
      </w:r>
      <w:r>
        <w:rPr>
          <w:sz w:val="28"/>
          <w:szCs w:val="28"/>
          <w:lang w:val="uk-UA"/>
        </w:rPr>
        <w:t>.</w:t>
      </w:r>
      <w:r w:rsidRPr="009E780B">
        <w:rPr>
          <w:sz w:val="28"/>
          <w:szCs w:val="28"/>
          <w:lang w:val="uk-UA"/>
        </w:rPr>
        <w:t xml:space="preserve"> 26</w:t>
      </w:r>
      <w:r>
        <w:rPr>
          <w:sz w:val="28"/>
          <w:szCs w:val="28"/>
          <w:lang w:val="uk-UA"/>
        </w:rPr>
        <w:t>, 59</w:t>
      </w:r>
      <w:r w:rsidRPr="009E780B">
        <w:rPr>
          <w:sz w:val="28"/>
          <w:szCs w:val="28"/>
          <w:lang w:val="uk-UA"/>
        </w:rPr>
        <w:t xml:space="preserve"> Закону України</w:t>
      </w:r>
      <w:r>
        <w:rPr>
          <w:sz w:val="28"/>
          <w:szCs w:val="28"/>
          <w:lang w:val="uk-UA"/>
        </w:rPr>
        <w:t xml:space="preserve"> «</w:t>
      </w:r>
      <w:r w:rsidRPr="009E780B">
        <w:rPr>
          <w:sz w:val="28"/>
          <w:szCs w:val="28"/>
          <w:lang w:val="uk-UA"/>
        </w:rPr>
        <w:t>Про місцеве</w:t>
      </w:r>
      <w:r>
        <w:rPr>
          <w:sz w:val="28"/>
          <w:szCs w:val="28"/>
          <w:lang w:val="uk-UA"/>
        </w:rPr>
        <w:t xml:space="preserve"> самоврядування в Україні» </w:t>
      </w:r>
      <w:r w:rsidRPr="009E780B">
        <w:rPr>
          <w:sz w:val="28"/>
          <w:szCs w:val="28"/>
          <w:lang w:val="uk-UA"/>
        </w:rPr>
        <w:t>селищн</w:t>
      </w:r>
      <w:r>
        <w:rPr>
          <w:sz w:val="28"/>
          <w:szCs w:val="28"/>
          <w:lang w:val="uk-UA"/>
        </w:rPr>
        <w:t>а</w:t>
      </w:r>
      <w:r w:rsidRPr="009E780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5D7DD0" w:rsidRDefault="005D7DD0" w:rsidP="005D7DD0">
      <w:pPr>
        <w:jc w:val="both"/>
        <w:rPr>
          <w:b/>
          <w:sz w:val="32"/>
          <w:szCs w:val="32"/>
          <w:lang w:val="uk-UA"/>
        </w:rPr>
      </w:pPr>
      <w:r w:rsidRPr="009E780B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9E780B">
        <w:rPr>
          <w:sz w:val="28"/>
          <w:szCs w:val="28"/>
          <w:lang w:val="uk-UA"/>
        </w:rPr>
        <w:t xml:space="preserve">    </w:t>
      </w:r>
      <w:r w:rsidRPr="009E780B">
        <w:rPr>
          <w:b/>
          <w:sz w:val="32"/>
          <w:szCs w:val="32"/>
          <w:lang w:val="uk-UA"/>
        </w:rPr>
        <w:t xml:space="preserve">ВИРІШИЛА: </w:t>
      </w:r>
    </w:p>
    <w:p w:rsidR="005D7DD0" w:rsidRDefault="005D7DD0" w:rsidP="005D7DD0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  1. Припинити право довічного </w:t>
      </w:r>
      <w:proofErr w:type="spellStart"/>
      <w:r>
        <w:rPr>
          <w:sz w:val="28"/>
          <w:szCs w:val="28"/>
          <w:lang w:val="uk-UA"/>
        </w:rPr>
        <w:t>успадковуваного</w:t>
      </w:r>
      <w:proofErr w:type="spellEnd"/>
      <w:r>
        <w:rPr>
          <w:sz w:val="28"/>
          <w:szCs w:val="28"/>
          <w:lang w:val="uk-UA"/>
        </w:rPr>
        <w:t xml:space="preserve"> володіння землею                    гр. Бондарю Георгію Олександровичу</w:t>
      </w:r>
      <w:r w:rsidRPr="003D31E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 була раніше надана йому для будівництва та обслуговування житлового будинку. Вважати таким, що втратив чинність, 0,25 га</w:t>
      </w:r>
      <w:r>
        <w:rPr>
          <w:sz w:val="28"/>
          <w:szCs w:val="28"/>
        </w:rPr>
        <w:t>, заре</w:t>
      </w:r>
      <w:proofErr w:type="spellStart"/>
      <w:r>
        <w:rPr>
          <w:sz w:val="28"/>
          <w:szCs w:val="28"/>
          <w:lang w:val="uk-UA"/>
        </w:rPr>
        <w:t>єстрованим</w:t>
      </w:r>
      <w:proofErr w:type="spellEnd"/>
      <w:r>
        <w:rPr>
          <w:sz w:val="28"/>
          <w:szCs w:val="28"/>
          <w:lang w:val="uk-UA"/>
        </w:rPr>
        <w:t xml:space="preserve"> в Книзі записів державних актів на право довічного </w:t>
      </w:r>
      <w:proofErr w:type="spellStart"/>
      <w:r>
        <w:rPr>
          <w:sz w:val="28"/>
          <w:szCs w:val="28"/>
          <w:lang w:val="uk-UA"/>
        </w:rPr>
        <w:t>успадковуваного</w:t>
      </w:r>
      <w:proofErr w:type="spellEnd"/>
      <w:r>
        <w:rPr>
          <w:sz w:val="28"/>
          <w:szCs w:val="28"/>
          <w:lang w:val="uk-UA"/>
        </w:rPr>
        <w:t xml:space="preserve"> володіння землею за</w:t>
      </w:r>
      <w:r w:rsidRPr="001E2A8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№ 5, виданого                                              гр. Бондарю Георгію Олександровичу.</w:t>
      </w:r>
    </w:p>
    <w:p w:rsidR="005D7DD0" w:rsidRDefault="005D7DD0" w:rsidP="005D7DD0">
      <w:pPr>
        <w:tabs>
          <w:tab w:val="left" w:pos="851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2</w:t>
      </w:r>
      <w:r w:rsidRPr="009E780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місцевості), площею 0,2500 га, гр. Бондарю Г.О., розроблену ТОВ «Експрес-Кадастр».</w:t>
      </w:r>
    </w:p>
    <w:p w:rsidR="005D7DD0" w:rsidRDefault="005D7DD0" w:rsidP="005D7DD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3</w:t>
      </w:r>
      <w:r w:rsidRPr="009E780B">
        <w:rPr>
          <w:sz w:val="28"/>
          <w:szCs w:val="28"/>
          <w:lang w:val="uk-UA"/>
        </w:rPr>
        <w:t>. Надати у</w:t>
      </w:r>
      <w:r>
        <w:rPr>
          <w:sz w:val="28"/>
          <w:szCs w:val="28"/>
          <w:lang w:val="uk-UA"/>
        </w:rPr>
        <w:t xml:space="preserve"> </w:t>
      </w:r>
      <w:r w:rsidRPr="009E780B">
        <w:rPr>
          <w:sz w:val="28"/>
          <w:szCs w:val="28"/>
          <w:lang w:val="uk-UA"/>
        </w:rPr>
        <w:t>власність</w:t>
      </w:r>
      <w:r w:rsidRPr="001C5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Бондарю Георгію Олександровичу земельну ділянку, </w:t>
      </w:r>
      <w:r w:rsidRPr="00B517D6">
        <w:rPr>
          <w:b/>
          <w:sz w:val="28"/>
          <w:szCs w:val="28"/>
          <w:lang w:val="uk-UA"/>
        </w:rPr>
        <w:t>кадастровий номер 65209</w:t>
      </w:r>
      <w:r>
        <w:rPr>
          <w:b/>
          <w:sz w:val="28"/>
          <w:szCs w:val="28"/>
          <w:lang w:val="uk-UA"/>
        </w:rPr>
        <w:t>830</w:t>
      </w:r>
      <w:r w:rsidRPr="00B517D6">
        <w:rPr>
          <w:b/>
          <w:sz w:val="28"/>
          <w:szCs w:val="28"/>
          <w:lang w:val="uk-UA"/>
        </w:rPr>
        <w:t>00:0</w:t>
      </w:r>
      <w:r>
        <w:rPr>
          <w:b/>
          <w:sz w:val="28"/>
          <w:szCs w:val="28"/>
          <w:lang w:val="uk-UA"/>
        </w:rPr>
        <w:t>2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001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0696,</w:t>
      </w:r>
      <w:r w:rsidRPr="00D908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і споруд, площею 0,2500 га, розташованої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вул. Молодіжна, 25, с. </w:t>
      </w:r>
      <w:proofErr w:type="spellStart"/>
      <w:r>
        <w:rPr>
          <w:sz w:val="28"/>
          <w:szCs w:val="28"/>
          <w:lang w:val="uk-UA"/>
        </w:rPr>
        <w:t>Новодмитрівка</w:t>
      </w:r>
      <w:proofErr w:type="spellEnd"/>
      <w:r>
        <w:rPr>
          <w:sz w:val="28"/>
          <w:szCs w:val="28"/>
          <w:lang w:val="uk-UA"/>
        </w:rPr>
        <w:t>, Херсонська область</w:t>
      </w:r>
    </w:p>
    <w:p w:rsidR="005D7DD0" w:rsidRDefault="005D7DD0" w:rsidP="005D7DD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4. Земельну ділянку використовувати згідно вимог статті 91 Земельного кодексу України.</w:t>
      </w:r>
    </w:p>
    <w:p w:rsidR="005D7DD0" w:rsidRPr="007F2181" w:rsidRDefault="005D7DD0" w:rsidP="005D7DD0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5.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5D7DD0" w:rsidRDefault="005D7DD0" w:rsidP="005D7DD0">
      <w:pPr>
        <w:jc w:val="both"/>
        <w:rPr>
          <w:sz w:val="28"/>
          <w:szCs w:val="28"/>
          <w:lang w:val="uk-UA"/>
        </w:rPr>
      </w:pPr>
    </w:p>
    <w:p w:rsidR="005D7DD0" w:rsidRDefault="005D7DD0" w:rsidP="005D7DD0">
      <w:pPr>
        <w:jc w:val="both"/>
        <w:rPr>
          <w:sz w:val="28"/>
          <w:szCs w:val="28"/>
          <w:lang w:val="uk-UA"/>
        </w:rPr>
      </w:pPr>
    </w:p>
    <w:p w:rsidR="005D7DD0" w:rsidRDefault="005D7DD0" w:rsidP="005D7D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 Наталія КОРНІЄНКО</w:t>
      </w:r>
    </w:p>
    <w:p w:rsidR="00D84E59" w:rsidRPr="005D7DD0" w:rsidRDefault="00D84E59" w:rsidP="005D7DD0"/>
    <w:sectPr w:rsidR="00D84E59" w:rsidRPr="005D7DD0" w:rsidSect="004136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08"/>
    <w:rsid w:val="001C18C7"/>
    <w:rsid w:val="00413608"/>
    <w:rsid w:val="004526AE"/>
    <w:rsid w:val="00494092"/>
    <w:rsid w:val="005D7DD0"/>
    <w:rsid w:val="006579D0"/>
    <w:rsid w:val="007051F1"/>
    <w:rsid w:val="00CC5781"/>
    <w:rsid w:val="00D84E59"/>
    <w:rsid w:val="00DF23B3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382D"/>
  <w15:chartTrackingRefBased/>
  <w15:docId w15:val="{7E4CBA8F-9A73-4D33-8BF2-CD3A7FB4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2022-02-21T11:54:00Z</dcterms:created>
  <dcterms:modified xsi:type="dcterms:W3CDTF">2022-02-21T11:54:00Z</dcterms:modified>
</cp:coreProperties>
</file>