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9" w:rsidRPr="008E63AD" w:rsidRDefault="009F0839" w:rsidP="009F0839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530FADB" wp14:editId="23148EEF">
            <wp:extent cx="534670" cy="64706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39" w:rsidRPr="008E63AD" w:rsidRDefault="009F0839" w:rsidP="009F0839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9F0839" w:rsidRDefault="009F0839" w:rsidP="009F08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9F0839" w:rsidRPr="008E63AD" w:rsidRDefault="009F0839" w:rsidP="009F0839">
      <w:pPr>
        <w:jc w:val="center"/>
        <w:rPr>
          <w:b/>
          <w:sz w:val="28"/>
          <w:szCs w:val="28"/>
          <w:lang w:val="uk-UA"/>
        </w:rPr>
      </w:pPr>
    </w:p>
    <w:p w:rsidR="009F0839" w:rsidRPr="00A61B0B" w:rsidRDefault="009F0839" w:rsidP="009F0839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9F0839" w:rsidRPr="005E1049" w:rsidRDefault="009F0839" w:rsidP="009F0839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9F0839" w:rsidRPr="008E63AD" w:rsidRDefault="009F0839" w:rsidP="009F0839">
      <w:pPr>
        <w:rPr>
          <w:sz w:val="28"/>
          <w:szCs w:val="28"/>
          <w:lang w:val="uk-UA"/>
        </w:rPr>
      </w:pPr>
    </w:p>
    <w:p w:rsidR="009F0839" w:rsidRPr="0075731F" w:rsidRDefault="009F0839" w:rsidP="009F083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3470</w:t>
      </w:r>
    </w:p>
    <w:p w:rsidR="009F0839" w:rsidRPr="002D28B3" w:rsidRDefault="009F0839" w:rsidP="009F083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9F0839" w:rsidRDefault="009F0839" w:rsidP="009F083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Литвиненко Я.В.       </w:t>
      </w:r>
    </w:p>
    <w:p w:rsidR="009F0839" w:rsidRPr="00E3069C" w:rsidRDefault="009F0839" w:rsidP="009F083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</w:t>
      </w:r>
    </w:p>
    <w:p w:rsidR="009F0839" w:rsidRDefault="009F0839" w:rsidP="009F083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Беззуб</w:t>
      </w:r>
      <w:proofErr w:type="spellEnd"/>
      <w:r>
        <w:rPr>
          <w:sz w:val="28"/>
          <w:szCs w:val="28"/>
          <w:lang w:val="uk-UA"/>
        </w:rPr>
        <w:t xml:space="preserve"> Л.Ф., Литвиненко Я.В. загальною площею 0,2400 га для індивідуального садівництва, розташованих в межах с. Безводне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ст. ст. 12,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9F0839" w:rsidRDefault="009F0839" w:rsidP="009F0839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9F0839" w:rsidRDefault="009F0839" w:rsidP="009F083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Беззуб</w:t>
      </w:r>
      <w:proofErr w:type="spellEnd"/>
      <w:r>
        <w:rPr>
          <w:sz w:val="28"/>
          <w:szCs w:val="28"/>
          <w:lang w:val="uk-UA"/>
        </w:rPr>
        <w:t xml:space="preserve"> Л.Ф., Литвиненко Я.В. загальною площею 0,2400 га для індивідуального садівництва, розташованих в межах с. Безводне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«Альянс».</w:t>
      </w:r>
    </w:p>
    <w:p w:rsidR="009F0839" w:rsidRDefault="009F0839" w:rsidP="009F083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Литвиненко Яні Віталіївні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81500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0029,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індивідуального садівництва (землі сільськогосподарського призначення), площею 0,1200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в межах с. Безводне.</w:t>
      </w:r>
    </w:p>
    <w:p w:rsidR="009F0839" w:rsidRDefault="009F0839" w:rsidP="009F083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9F0839" w:rsidRPr="005C5CC4" w:rsidRDefault="009F0839" w:rsidP="009F083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9F0839" w:rsidRDefault="009F0839" w:rsidP="009F0839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3745D4" w:rsidRPr="009F0839" w:rsidRDefault="003745D4" w:rsidP="009F0839">
      <w:bookmarkStart w:id="0" w:name="_GoBack"/>
      <w:bookmarkEnd w:id="0"/>
    </w:p>
    <w:sectPr w:rsidR="003745D4" w:rsidRPr="009F0839" w:rsidSect="00F05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9"/>
    <w:rsid w:val="00236F87"/>
    <w:rsid w:val="003745D4"/>
    <w:rsid w:val="004E572A"/>
    <w:rsid w:val="007B5B0C"/>
    <w:rsid w:val="007C24EC"/>
    <w:rsid w:val="007D02AC"/>
    <w:rsid w:val="007E5F7A"/>
    <w:rsid w:val="00826569"/>
    <w:rsid w:val="00875413"/>
    <w:rsid w:val="008F2ADF"/>
    <w:rsid w:val="009F0839"/>
    <w:rsid w:val="00B70CF6"/>
    <w:rsid w:val="00C95782"/>
    <w:rsid w:val="00CE37EA"/>
    <w:rsid w:val="00E22B4D"/>
    <w:rsid w:val="00E254EF"/>
    <w:rsid w:val="00F05E09"/>
    <w:rsid w:val="00F76E6E"/>
    <w:rsid w:val="00FC6D8D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2F21-166C-4831-AB21-B256F4E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2021-12-30T08:29:00Z</cp:lastPrinted>
  <dcterms:created xsi:type="dcterms:W3CDTF">2021-12-30T08:30:00Z</dcterms:created>
  <dcterms:modified xsi:type="dcterms:W3CDTF">2021-12-30T08:30:00Z</dcterms:modified>
</cp:coreProperties>
</file>