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083E2A" w:rsidRDefault="00E34E19" w:rsidP="00E34E19">
      <w:pPr>
        <w:jc w:val="center"/>
        <w:rPr>
          <w:i/>
          <w:color w:val="C00000"/>
          <w:sz w:val="28"/>
          <w:szCs w:val="28"/>
          <w:lang w:val="uk-UA"/>
        </w:rPr>
      </w:pPr>
      <w:r w:rsidRPr="00083E2A">
        <w:rPr>
          <w:i/>
          <w:noProof/>
          <w:color w:val="C00000"/>
          <w:sz w:val="28"/>
          <w:szCs w:val="28"/>
        </w:rPr>
        <w:drawing>
          <wp:inline distT="0" distB="0" distL="0" distR="0" wp14:anchorId="2F0CCA22" wp14:editId="18B34AFA">
            <wp:extent cx="5334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E19" w:rsidRPr="00083E2A" w:rsidRDefault="00E34E19" w:rsidP="00E34E19">
      <w:pPr>
        <w:jc w:val="center"/>
        <w:rPr>
          <w:b/>
          <w:i/>
          <w:sz w:val="28"/>
          <w:szCs w:val="28"/>
          <w:lang w:val="uk-UA"/>
        </w:rPr>
      </w:pPr>
      <w:r w:rsidRPr="00083E2A">
        <w:rPr>
          <w:b/>
          <w:sz w:val="28"/>
          <w:szCs w:val="28"/>
          <w:lang w:val="uk-UA"/>
        </w:rPr>
        <w:t>ВЕЛИКООЛЕКСАНДРІВСЬКА СЕЛИЩНА РАДА</w:t>
      </w:r>
    </w:p>
    <w:p w:rsidR="00E34E19" w:rsidRPr="00083E2A" w:rsidRDefault="00E34E19" w:rsidP="00E34E19">
      <w:pPr>
        <w:jc w:val="center"/>
        <w:rPr>
          <w:b/>
          <w:i/>
          <w:sz w:val="28"/>
          <w:szCs w:val="28"/>
          <w:lang w:val="uk-UA"/>
        </w:rPr>
      </w:pPr>
      <w:r w:rsidRPr="00083E2A">
        <w:rPr>
          <w:b/>
          <w:sz w:val="28"/>
          <w:szCs w:val="28"/>
        </w:rPr>
        <w:t>VIII</w:t>
      </w:r>
      <w:r w:rsidRPr="00083E2A">
        <w:rPr>
          <w:b/>
          <w:sz w:val="28"/>
          <w:szCs w:val="28"/>
          <w:lang w:val="uk-UA"/>
        </w:rPr>
        <w:t xml:space="preserve"> СКЛИКАННЯ</w:t>
      </w:r>
    </w:p>
    <w:p w:rsidR="00E34E19" w:rsidRPr="00083E2A" w:rsidRDefault="00E34E19" w:rsidP="00E34E19">
      <w:pPr>
        <w:jc w:val="center"/>
        <w:rPr>
          <w:b/>
          <w:i/>
          <w:sz w:val="28"/>
          <w:szCs w:val="28"/>
          <w:lang w:val="uk-UA"/>
        </w:rPr>
      </w:pPr>
    </w:p>
    <w:p w:rsidR="00E34E19" w:rsidRPr="00C8718C" w:rsidRDefault="00E34E19" w:rsidP="00E34E19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C8718C">
        <w:rPr>
          <w:b/>
          <w:sz w:val="28"/>
          <w:szCs w:val="28"/>
        </w:rPr>
        <w:t>18</w:t>
      </w:r>
      <w:r w:rsidRPr="00C8718C">
        <w:rPr>
          <w:b/>
          <w:sz w:val="28"/>
          <w:szCs w:val="28"/>
          <w:lang w:val="uk-UA"/>
        </w:rPr>
        <w:t xml:space="preserve"> </w:t>
      </w:r>
      <w:r w:rsidRPr="00C8718C">
        <w:rPr>
          <w:b/>
          <w:sz w:val="28"/>
          <w:szCs w:val="28"/>
        </w:rPr>
        <w:t xml:space="preserve"> </w:t>
      </w:r>
      <w:r w:rsidRPr="00C8718C">
        <w:rPr>
          <w:b/>
          <w:sz w:val="28"/>
          <w:szCs w:val="28"/>
          <w:lang w:val="uk-UA"/>
        </w:rPr>
        <w:t xml:space="preserve"> сесія (позачергова)</w:t>
      </w:r>
    </w:p>
    <w:p w:rsidR="00E34E19" w:rsidRPr="00083E2A" w:rsidRDefault="00E34E19" w:rsidP="00E34E19">
      <w:pPr>
        <w:jc w:val="center"/>
        <w:rPr>
          <w:b/>
          <w:i/>
          <w:sz w:val="32"/>
          <w:szCs w:val="32"/>
          <w:lang w:val="uk-UA"/>
        </w:rPr>
      </w:pPr>
      <w:r w:rsidRPr="00083E2A">
        <w:rPr>
          <w:b/>
          <w:sz w:val="32"/>
          <w:szCs w:val="32"/>
          <w:lang w:val="uk-UA"/>
        </w:rPr>
        <w:t>Р І Ш Е Н Н Я</w:t>
      </w:r>
    </w:p>
    <w:p w:rsidR="00E34E19" w:rsidRPr="00083E2A" w:rsidRDefault="00E34E19" w:rsidP="00E34E19">
      <w:pPr>
        <w:rPr>
          <w:i/>
          <w:sz w:val="28"/>
          <w:szCs w:val="28"/>
          <w:lang w:val="uk-UA"/>
        </w:rPr>
      </w:pPr>
    </w:p>
    <w:p w:rsidR="00E34E19" w:rsidRPr="00083E2A" w:rsidRDefault="00E34E19" w:rsidP="00E34E19">
      <w:pPr>
        <w:rPr>
          <w:i/>
          <w:sz w:val="28"/>
          <w:szCs w:val="28"/>
          <w:lang w:val="uk-UA"/>
        </w:rPr>
      </w:pPr>
      <w:r w:rsidRPr="00083E2A">
        <w:rPr>
          <w:sz w:val="28"/>
          <w:szCs w:val="28"/>
          <w:lang w:val="uk-UA"/>
        </w:rPr>
        <w:t xml:space="preserve">від 15 грудня 2021 року </w:t>
      </w:r>
      <w:r w:rsidRPr="00083E2A">
        <w:rPr>
          <w:sz w:val="28"/>
          <w:szCs w:val="28"/>
          <w:lang w:val="uk-UA"/>
        </w:rPr>
        <w:tab/>
        <w:t xml:space="preserve">       смт Велика Олександрівка</w:t>
      </w:r>
      <w:r w:rsidRPr="00083E2A">
        <w:rPr>
          <w:b/>
          <w:sz w:val="28"/>
          <w:szCs w:val="28"/>
          <w:lang w:val="uk-UA"/>
        </w:rPr>
        <w:t xml:space="preserve">            </w:t>
      </w:r>
      <w:r w:rsidRPr="00083E2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3726</w:t>
      </w:r>
    </w:p>
    <w:p w:rsidR="00E34E19" w:rsidRDefault="00E34E19" w:rsidP="00E34E19">
      <w:pPr>
        <w:jc w:val="center"/>
        <w:rPr>
          <w:i/>
          <w:color w:val="C00000"/>
          <w:sz w:val="28"/>
          <w:szCs w:val="28"/>
          <w:lang w:val="uk-UA"/>
        </w:rPr>
      </w:pPr>
    </w:p>
    <w:p w:rsidR="00E34E19" w:rsidRDefault="00E34E19" w:rsidP="00E34E19">
      <w:pPr>
        <w:pStyle w:val="a3"/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виплату матеріальної допомоги для вирішення соціально-побутових питань керівникам закладів культури</w:t>
      </w:r>
    </w:p>
    <w:p w:rsidR="00E34E19" w:rsidRDefault="00E34E19" w:rsidP="00E34E19">
      <w:pPr>
        <w:rPr>
          <w:sz w:val="28"/>
          <w:szCs w:val="28"/>
          <w:lang w:val="uk-UA"/>
        </w:rPr>
      </w:pPr>
    </w:p>
    <w:p w:rsidR="00E34E19" w:rsidRPr="00B20A59" w:rsidRDefault="00E34E19" w:rsidP="00E34E19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819DA">
        <w:rPr>
          <w:sz w:val="28"/>
          <w:szCs w:val="28"/>
          <w:lang w:val="uk-UA"/>
        </w:rPr>
        <w:t>ідповідно до частини 6 статті 30 «Закону України «Про бібліотеки і бібліотечну справу»,</w:t>
      </w:r>
      <w:r>
        <w:rPr>
          <w:sz w:val="28"/>
          <w:szCs w:val="28"/>
          <w:lang w:val="uk-UA"/>
        </w:rPr>
        <w:t xml:space="preserve"> частини 3 статті 29 Закону України «Про культуру»,  </w:t>
      </w:r>
      <w:r w:rsidRPr="00F819DA">
        <w:rPr>
          <w:sz w:val="28"/>
          <w:szCs w:val="28"/>
          <w:lang w:val="uk-UA"/>
        </w:rPr>
        <w:t xml:space="preserve"> </w:t>
      </w:r>
      <w:r w:rsidRPr="006818D0">
        <w:rPr>
          <w:sz w:val="28"/>
          <w:szCs w:val="28"/>
          <w:lang w:val="uk-UA"/>
        </w:rPr>
        <w:t>пункту 3 постанови Кабінету Міністрів України  від 22 січня 2005 року  № 84 «Про затвердження Порядку виплати доплати за вислугу  років працівникам державних і комунальних бібліотек»</w:t>
      </w:r>
      <w:r>
        <w:rPr>
          <w:sz w:val="28"/>
          <w:szCs w:val="28"/>
          <w:lang w:val="uk-UA"/>
        </w:rPr>
        <w:t xml:space="preserve">, </w:t>
      </w:r>
      <w:r w:rsidRPr="00F819DA">
        <w:rPr>
          <w:sz w:val="28"/>
          <w:szCs w:val="28"/>
          <w:lang w:val="uk-UA"/>
        </w:rPr>
        <w:t>в межах загальних коштів,  передбачених кошторис</w:t>
      </w:r>
      <w:r>
        <w:rPr>
          <w:sz w:val="28"/>
          <w:szCs w:val="28"/>
          <w:lang w:val="uk-UA"/>
        </w:rPr>
        <w:t>ами</w:t>
      </w:r>
      <w:r w:rsidRPr="00F819DA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ів</w:t>
      </w:r>
      <w:r w:rsidRPr="00F819DA">
        <w:rPr>
          <w:sz w:val="28"/>
          <w:szCs w:val="28"/>
          <w:lang w:val="uk-UA"/>
        </w:rPr>
        <w:t xml:space="preserve"> на оплату праці, за результатами роботи за 2021 рік,</w:t>
      </w:r>
      <w:r>
        <w:rPr>
          <w:sz w:val="28"/>
          <w:szCs w:val="28"/>
          <w:lang w:val="uk-UA"/>
        </w:rPr>
        <w:t xml:space="preserve"> </w:t>
      </w:r>
      <w:r w:rsidRPr="00B20A59">
        <w:rPr>
          <w:sz w:val="28"/>
          <w:szCs w:val="28"/>
          <w:lang w:val="uk-UA"/>
        </w:rPr>
        <w:t>враховуючи висновки та рекомендації постійної комісії з питань бюджету, фіна</w:t>
      </w:r>
      <w:r>
        <w:rPr>
          <w:sz w:val="28"/>
          <w:szCs w:val="28"/>
          <w:lang w:val="uk-UA"/>
        </w:rPr>
        <w:t>н</w:t>
      </w:r>
      <w:r w:rsidRPr="00B20A59">
        <w:rPr>
          <w:sz w:val="28"/>
          <w:szCs w:val="28"/>
          <w:lang w:val="uk-UA"/>
        </w:rPr>
        <w:t>сів, соціально-економічного розвитку, житлово-комунального господарства та управлінн</w:t>
      </w:r>
      <w:r>
        <w:rPr>
          <w:sz w:val="28"/>
          <w:szCs w:val="28"/>
          <w:lang w:val="uk-UA"/>
        </w:rPr>
        <w:t xml:space="preserve">я майном комунальної власності та комісії з гуманітарних питань, </w:t>
      </w:r>
      <w:r w:rsidRPr="00B20A59">
        <w:rPr>
          <w:sz w:val="28"/>
          <w:szCs w:val="28"/>
          <w:lang w:val="uk-UA"/>
        </w:rPr>
        <w:t>на підставі статті 26 Закону України «Про місцеве самоврядування в Україні» селищна рада</w:t>
      </w:r>
    </w:p>
    <w:p w:rsidR="00E34E19" w:rsidRPr="00B20A59" w:rsidRDefault="00E34E19" w:rsidP="00E34E19">
      <w:pPr>
        <w:pStyle w:val="a3"/>
        <w:jc w:val="both"/>
        <w:rPr>
          <w:sz w:val="28"/>
          <w:szCs w:val="28"/>
          <w:lang w:val="uk-UA"/>
        </w:rPr>
      </w:pPr>
      <w:r w:rsidRPr="00B20A59">
        <w:rPr>
          <w:sz w:val="28"/>
          <w:szCs w:val="28"/>
          <w:lang w:val="uk-UA"/>
        </w:rPr>
        <w:t xml:space="preserve">                                    </w:t>
      </w:r>
    </w:p>
    <w:p w:rsidR="00E34E19" w:rsidRPr="00083E2A" w:rsidRDefault="00E34E19" w:rsidP="00E34E19">
      <w:pPr>
        <w:pStyle w:val="a3"/>
        <w:jc w:val="center"/>
        <w:rPr>
          <w:sz w:val="28"/>
          <w:szCs w:val="28"/>
          <w:lang w:val="uk-UA"/>
        </w:rPr>
      </w:pPr>
      <w:r w:rsidRPr="00083E2A">
        <w:rPr>
          <w:sz w:val="28"/>
          <w:szCs w:val="28"/>
          <w:lang w:val="uk-UA"/>
        </w:rPr>
        <w:t>ВИРІШИЛА:</w:t>
      </w:r>
    </w:p>
    <w:p w:rsidR="00E34E19" w:rsidRPr="0089768B" w:rsidRDefault="00E34E19" w:rsidP="00E34E19">
      <w:pPr>
        <w:pStyle w:val="a5"/>
        <w:numPr>
          <w:ilvl w:val="0"/>
          <w:numId w:val="6"/>
        </w:numPr>
        <w:spacing w:after="200" w:line="276" w:lineRule="auto"/>
        <w:ind w:left="0" w:firstLine="709"/>
        <w:jc w:val="both"/>
        <w:rPr>
          <w:szCs w:val="28"/>
          <w:lang w:val="uk-UA"/>
        </w:rPr>
      </w:pPr>
      <w:r w:rsidRPr="0089768B">
        <w:rPr>
          <w:szCs w:val="28"/>
          <w:lang w:val="uk-UA"/>
        </w:rPr>
        <w:t>Виплатити матеріальної допомоги для вирішення соціально-побутов</w:t>
      </w:r>
      <w:r>
        <w:rPr>
          <w:szCs w:val="28"/>
          <w:lang w:val="uk-UA"/>
        </w:rPr>
        <w:t>их питань у грудні 2021 року</w:t>
      </w:r>
      <w:r w:rsidRPr="0089768B">
        <w:rPr>
          <w:szCs w:val="28"/>
          <w:lang w:val="uk-UA"/>
        </w:rPr>
        <w:t xml:space="preserve">  у розмірі 10</w:t>
      </w:r>
      <w:r>
        <w:rPr>
          <w:szCs w:val="28"/>
          <w:lang w:val="uk-UA"/>
        </w:rPr>
        <w:t xml:space="preserve">0 відсотків </w:t>
      </w:r>
      <w:r w:rsidRPr="0089768B">
        <w:rPr>
          <w:szCs w:val="28"/>
          <w:lang w:val="uk-UA"/>
        </w:rPr>
        <w:t>посадового  окладу керівникам закладів культури, а саме:</w:t>
      </w:r>
    </w:p>
    <w:p w:rsidR="00E34E19" w:rsidRDefault="00E34E19" w:rsidP="00E34E19">
      <w:pPr>
        <w:pStyle w:val="a5"/>
        <w:numPr>
          <w:ilvl w:val="0"/>
          <w:numId w:val="5"/>
        </w:numPr>
        <w:jc w:val="both"/>
        <w:rPr>
          <w:rFonts w:eastAsia="Times New Roman"/>
          <w:szCs w:val="28"/>
          <w:lang w:val="uk-UA"/>
        </w:rPr>
      </w:pPr>
      <w:r w:rsidRPr="00F819DA">
        <w:rPr>
          <w:rFonts w:eastAsia="Times New Roman"/>
          <w:szCs w:val="28"/>
          <w:lang w:val="uk-UA"/>
        </w:rPr>
        <w:t xml:space="preserve">Кравець Ірині Богданівні, директору комунальної установи «Великоолександрівська публічна бібліотека»,  </w:t>
      </w:r>
    </w:p>
    <w:p w:rsidR="00E34E19" w:rsidRDefault="00E34E19" w:rsidP="00E34E19">
      <w:pPr>
        <w:pStyle w:val="a5"/>
        <w:numPr>
          <w:ilvl w:val="0"/>
          <w:numId w:val="5"/>
        </w:numPr>
        <w:jc w:val="both"/>
        <w:rPr>
          <w:rFonts w:eastAsia="Times New Roman"/>
          <w:szCs w:val="28"/>
          <w:lang w:val="uk-UA"/>
        </w:rPr>
      </w:pPr>
      <w:r w:rsidRPr="00F819DA">
        <w:rPr>
          <w:rFonts w:eastAsia="Times New Roman"/>
          <w:szCs w:val="28"/>
          <w:lang w:val="uk-UA"/>
        </w:rPr>
        <w:t>Смірновій Ірині В’ячеславівні, директору комунального закладу «Великооле</w:t>
      </w:r>
      <w:r>
        <w:rPr>
          <w:rFonts w:eastAsia="Times New Roman"/>
          <w:szCs w:val="28"/>
          <w:lang w:val="uk-UA"/>
        </w:rPr>
        <w:t>ксандрівський будинок культури».</w:t>
      </w:r>
    </w:p>
    <w:p w:rsidR="00E34E19" w:rsidRPr="00F819DA" w:rsidRDefault="00E34E19" w:rsidP="00E34E19">
      <w:pPr>
        <w:pStyle w:val="a5"/>
        <w:numPr>
          <w:ilvl w:val="0"/>
          <w:numId w:val="6"/>
        </w:numPr>
        <w:ind w:left="0" w:firstLine="851"/>
        <w:jc w:val="both"/>
        <w:rPr>
          <w:szCs w:val="28"/>
          <w:lang w:val="uk-UA"/>
        </w:rPr>
      </w:pPr>
      <w:r w:rsidRPr="00F819DA">
        <w:rPr>
          <w:rFonts w:eastAsia="Times New Roman"/>
          <w:szCs w:val="28"/>
          <w:lang w:val="uk-UA"/>
        </w:rPr>
        <w:t xml:space="preserve"> </w:t>
      </w:r>
      <w:r w:rsidRPr="00F819DA">
        <w:rPr>
          <w:szCs w:val="28"/>
          <w:lang w:val="uk-UA"/>
        </w:rPr>
        <w:t>Контроль за виконанням  цього рішення покласти на  постійну комісію Великоолександрівської селищної ради з питань бюджету, фінансів, соціально - економічного розвитку, житлово - комунального господарства та управління майном комунальної власності  та комісію з гуманітарних  питань.</w:t>
      </w:r>
    </w:p>
    <w:p w:rsidR="00E34E19" w:rsidRDefault="00E34E19" w:rsidP="00E34E19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E34E19" w:rsidRDefault="00E34E19" w:rsidP="00E34E1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Н.В. Корнієнко</w:t>
      </w:r>
    </w:p>
    <w:p w:rsidR="00E34E19" w:rsidRDefault="00E34E19" w:rsidP="00E34E19">
      <w:pPr>
        <w:pStyle w:val="a3"/>
        <w:ind w:left="426"/>
        <w:rPr>
          <w:sz w:val="28"/>
          <w:szCs w:val="28"/>
          <w:lang w:val="uk-UA"/>
        </w:rPr>
      </w:pPr>
    </w:p>
    <w:p w:rsidR="00882C2C" w:rsidRPr="00E34E19" w:rsidRDefault="00882C2C" w:rsidP="00E34E19">
      <w:bookmarkStart w:id="0" w:name="_GoBack"/>
      <w:bookmarkEnd w:id="0"/>
    </w:p>
    <w:sectPr w:rsidR="00882C2C" w:rsidRPr="00E34E19" w:rsidSect="0093047E">
      <w:pgSz w:w="11906" w:h="16838"/>
      <w:pgMar w:top="1135" w:right="707" w:bottom="1135" w:left="1701" w:header="708" w:footer="708" w:gutter="0"/>
      <w:cols w:space="720"/>
      <w:docGrid w:linePitch="6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F369C0"/>
    <w:multiLevelType w:val="hybridMultilevel"/>
    <w:tmpl w:val="EA8A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5411"/>
    <w:multiLevelType w:val="hybridMultilevel"/>
    <w:tmpl w:val="26E0D632"/>
    <w:lvl w:ilvl="0" w:tplc="042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B243C72"/>
    <w:multiLevelType w:val="hybridMultilevel"/>
    <w:tmpl w:val="29364648"/>
    <w:lvl w:ilvl="0" w:tplc="63EA8AA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79D372CC"/>
    <w:multiLevelType w:val="hybridMultilevel"/>
    <w:tmpl w:val="E6389D9C"/>
    <w:lvl w:ilvl="0" w:tplc="42ECC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E714C"/>
    <w:multiLevelType w:val="hybridMultilevel"/>
    <w:tmpl w:val="7618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7"/>
    <w:rsid w:val="002C6435"/>
    <w:rsid w:val="00566858"/>
    <w:rsid w:val="007C0A70"/>
    <w:rsid w:val="00882C2C"/>
    <w:rsid w:val="00AC7BC6"/>
    <w:rsid w:val="00AF06E7"/>
    <w:rsid w:val="00E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A6EC"/>
  <w15:chartTrackingRefBased/>
  <w15:docId w15:val="{70E5D214-97FA-4EB3-9A0B-D314B326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6858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iC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06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F06E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6858"/>
    <w:rPr>
      <w:rFonts w:ascii="Times New Roman" w:eastAsia="Times New Roman" w:hAnsi="Times New Roman" w:cs="Times New Roman"/>
      <w:b/>
      <w:bCs/>
      <w:iCs/>
      <w:sz w:val="28"/>
      <w:szCs w:val="20"/>
      <w:lang w:val="uk-UA" w:eastAsia="ar-SA"/>
    </w:rPr>
  </w:style>
  <w:style w:type="paragraph" w:styleId="a5">
    <w:name w:val="List Paragraph"/>
    <w:basedOn w:val="a"/>
    <w:link w:val="a6"/>
    <w:uiPriority w:val="34"/>
    <w:qFormat/>
    <w:rsid w:val="007C0A70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7C0A70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7C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2021-12-16T09:05:00Z</dcterms:created>
  <dcterms:modified xsi:type="dcterms:W3CDTF">2021-12-16T09:05:00Z</dcterms:modified>
</cp:coreProperties>
</file>