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0A" w:rsidRPr="00F9220A" w:rsidRDefault="00F9220A" w:rsidP="00F9220A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F9220A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FDC0FBB" wp14:editId="68546115">
            <wp:extent cx="533400" cy="647700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0A" w:rsidRPr="00F9220A" w:rsidRDefault="00F9220A" w:rsidP="00F9220A">
      <w:pPr>
        <w:jc w:val="center"/>
        <w:rPr>
          <w:b/>
          <w:sz w:val="28"/>
          <w:szCs w:val="28"/>
          <w:lang w:val="uk-UA"/>
        </w:rPr>
      </w:pPr>
      <w:r w:rsidRPr="00F9220A">
        <w:rPr>
          <w:b/>
          <w:sz w:val="28"/>
          <w:szCs w:val="28"/>
          <w:lang w:val="uk-UA"/>
        </w:rPr>
        <w:t>ВЕЛИКООЛЕКСАНДРІВСЬКА СЕЛИЩНА РАДА</w:t>
      </w:r>
    </w:p>
    <w:p w:rsidR="00F9220A" w:rsidRPr="00F9220A" w:rsidRDefault="00F9220A" w:rsidP="00F9220A">
      <w:pPr>
        <w:jc w:val="center"/>
        <w:rPr>
          <w:b/>
          <w:sz w:val="28"/>
          <w:szCs w:val="28"/>
          <w:lang w:val="uk-UA"/>
        </w:rPr>
      </w:pPr>
      <w:r w:rsidRPr="00F9220A">
        <w:rPr>
          <w:b/>
          <w:sz w:val="28"/>
          <w:szCs w:val="28"/>
          <w:lang w:val="uk-UA"/>
        </w:rPr>
        <w:t>ВЕЛИКООЛЕКСАНДРІВСЬКОГО РАЙОНУ</w:t>
      </w:r>
    </w:p>
    <w:p w:rsidR="00F9220A" w:rsidRPr="00F9220A" w:rsidRDefault="00F9220A" w:rsidP="00F9220A">
      <w:pPr>
        <w:jc w:val="center"/>
        <w:rPr>
          <w:b/>
          <w:sz w:val="28"/>
          <w:szCs w:val="28"/>
          <w:lang w:val="uk-UA"/>
        </w:rPr>
      </w:pPr>
      <w:r w:rsidRPr="00F9220A">
        <w:rPr>
          <w:b/>
          <w:sz w:val="28"/>
          <w:szCs w:val="28"/>
          <w:lang w:val="uk-UA"/>
        </w:rPr>
        <w:t>ХЕРСОНСЬКОЇ ОБЛАСТІ</w:t>
      </w:r>
    </w:p>
    <w:p w:rsidR="00F9220A" w:rsidRPr="00F9220A" w:rsidRDefault="00F9220A" w:rsidP="00F9220A">
      <w:pPr>
        <w:jc w:val="center"/>
        <w:rPr>
          <w:b/>
          <w:sz w:val="28"/>
          <w:szCs w:val="28"/>
          <w:lang w:val="uk-UA"/>
        </w:rPr>
      </w:pPr>
      <w:r w:rsidRPr="00F9220A">
        <w:rPr>
          <w:b/>
          <w:sz w:val="28"/>
          <w:szCs w:val="28"/>
          <w:lang w:val="uk-UA"/>
        </w:rPr>
        <w:t>ВОСЬМОГО СКЛИКАННЯ</w:t>
      </w:r>
    </w:p>
    <w:p w:rsidR="00F9220A" w:rsidRPr="00F9220A" w:rsidRDefault="00F9220A" w:rsidP="00F9220A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 Тринадцята сесія</w:t>
      </w:r>
    </w:p>
    <w:p w:rsidR="00F9220A" w:rsidRPr="00F9220A" w:rsidRDefault="00F9220A" w:rsidP="00F9220A">
      <w:pPr>
        <w:jc w:val="center"/>
        <w:outlineLvl w:val="0"/>
        <w:rPr>
          <w:b/>
          <w:sz w:val="28"/>
          <w:szCs w:val="28"/>
          <w:lang w:val="uk-UA"/>
        </w:rPr>
      </w:pPr>
      <w:r w:rsidRPr="00F9220A">
        <w:rPr>
          <w:b/>
          <w:sz w:val="28"/>
          <w:szCs w:val="28"/>
          <w:lang w:val="uk-UA"/>
        </w:rPr>
        <w:t>РІШЕННЯ</w:t>
      </w:r>
    </w:p>
    <w:p w:rsidR="00F9220A" w:rsidRPr="00F9220A" w:rsidRDefault="00F9220A" w:rsidP="00F9220A">
      <w:pPr>
        <w:outlineLvl w:val="0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від 11 жовтня 2021 року         смт Велика Олександрівка </w:t>
      </w:r>
      <w:r w:rsidRPr="00F9220A">
        <w:rPr>
          <w:b/>
          <w:sz w:val="28"/>
          <w:szCs w:val="28"/>
          <w:lang w:val="uk-UA"/>
        </w:rPr>
        <w:t xml:space="preserve">                          </w:t>
      </w:r>
      <w:r w:rsidRPr="00F9220A">
        <w:rPr>
          <w:sz w:val="28"/>
          <w:szCs w:val="28"/>
          <w:lang w:val="uk-UA"/>
        </w:rPr>
        <w:t xml:space="preserve">№ 2976 </w:t>
      </w:r>
    </w:p>
    <w:p w:rsidR="00F9220A" w:rsidRPr="00F9220A" w:rsidRDefault="00F9220A" w:rsidP="00F9220A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F9220A" w:rsidRPr="00F9220A" w:rsidRDefault="00F9220A" w:rsidP="00F9220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F9220A">
        <w:rPr>
          <w:sz w:val="28"/>
          <w:szCs w:val="28"/>
          <w:lang w:val="uk-UA"/>
        </w:rPr>
        <w:t>Про затвердження технічної документації із землеустрою та надання земельної ділянки у власність</w:t>
      </w:r>
      <w:r w:rsidRPr="00F9220A">
        <w:rPr>
          <w:sz w:val="28"/>
          <w:szCs w:val="28"/>
          <w:u w:val="single"/>
          <w:lang w:val="uk-UA"/>
        </w:rPr>
        <w:t xml:space="preserve">                             </w:t>
      </w:r>
      <w:r w:rsidRPr="00F9220A">
        <w:rPr>
          <w:sz w:val="28"/>
          <w:szCs w:val="28"/>
          <w:u w:val="single"/>
        </w:rPr>
        <w:t xml:space="preserve">гр. </w:t>
      </w:r>
      <w:proofErr w:type="spellStart"/>
      <w:r w:rsidRPr="00F9220A">
        <w:rPr>
          <w:sz w:val="28"/>
          <w:szCs w:val="28"/>
          <w:u w:val="single"/>
          <w:lang w:val="uk-UA"/>
        </w:rPr>
        <w:t>Гранкі</w:t>
      </w:r>
      <w:proofErr w:type="spellEnd"/>
      <w:r w:rsidRPr="00F9220A">
        <w:rPr>
          <w:sz w:val="28"/>
          <w:szCs w:val="28"/>
          <w:u w:val="single"/>
          <w:lang w:val="uk-UA"/>
        </w:rPr>
        <w:t xml:space="preserve"> С.О.</w:t>
      </w:r>
    </w:p>
    <w:p w:rsidR="00F9220A" w:rsidRPr="00F9220A" w:rsidRDefault="00F9220A" w:rsidP="00F9220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</w:p>
    <w:p w:rsidR="00F9220A" w:rsidRPr="00F9220A" w:rsidRDefault="00F9220A" w:rsidP="00F9220A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            Розглянувши заяву та технічну документацію із землеустрою щодо встановлення (відновлення) меж земельної ділянки в натурі (на місцевості), яка перебуває у користуванні гр. Гранки С.О. для будівництва і обслуговування житлового будинку, господарських будівель і споруд (присадибна ділянка), площею 0,0800 га, розташованої на території </w:t>
      </w:r>
      <w:proofErr w:type="spellStart"/>
      <w:r w:rsidRPr="00F9220A">
        <w:rPr>
          <w:sz w:val="28"/>
          <w:szCs w:val="28"/>
          <w:lang w:val="uk-UA"/>
        </w:rPr>
        <w:t>Великоолександрівської</w:t>
      </w:r>
      <w:proofErr w:type="spellEnd"/>
      <w:r w:rsidRPr="00F9220A">
        <w:rPr>
          <w:sz w:val="28"/>
          <w:szCs w:val="28"/>
          <w:lang w:val="uk-UA"/>
        </w:rPr>
        <w:t xml:space="preserve"> селищної ради за </w:t>
      </w:r>
      <w:proofErr w:type="spellStart"/>
      <w:r w:rsidRPr="00F9220A">
        <w:rPr>
          <w:sz w:val="28"/>
          <w:szCs w:val="28"/>
          <w:lang w:val="uk-UA"/>
        </w:rPr>
        <w:t>адресою</w:t>
      </w:r>
      <w:proofErr w:type="spellEnd"/>
      <w:r w:rsidRPr="00F9220A">
        <w:rPr>
          <w:sz w:val="28"/>
          <w:szCs w:val="28"/>
          <w:lang w:val="uk-UA"/>
        </w:rPr>
        <w:t>: вул. Затишна, 14, смт Біла Криниця, Херсонська область та надання її безоплатно у власність, на підставі ст. ст. 12, 116, 121 Земельного кодексу України, ст. 26, 59 Закону України «Про місцеве самоврядування в Україні» селищна рада</w:t>
      </w:r>
    </w:p>
    <w:p w:rsidR="00F9220A" w:rsidRPr="00F9220A" w:rsidRDefault="00F9220A" w:rsidP="00F9220A">
      <w:pPr>
        <w:jc w:val="both"/>
        <w:rPr>
          <w:b/>
          <w:sz w:val="32"/>
          <w:szCs w:val="32"/>
          <w:lang w:val="uk-UA"/>
        </w:rPr>
      </w:pPr>
      <w:r w:rsidRPr="00F9220A">
        <w:rPr>
          <w:sz w:val="28"/>
          <w:szCs w:val="28"/>
          <w:lang w:val="uk-UA"/>
        </w:rPr>
        <w:t xml:space="preserve">                                                      </w:t>
      </w:r>
      <w:r w:rsidRPr="00F9220A">
        <w:rPr>
          <w:b/>
          <w:sz w:val="32"/>
          <w:szCs w:val="32"/>
          <w:lang w:val="uk-UA"/>
        </w:rPr>
        <w:t xml:space="preserve">ВИРІШИЛА: </w:t>
      </w:r>
    </w:p>
    <w:p w:rsidR="00F9220A" w:rsidRPr="00F9220A" w:rsidRDefault="00F9220A" w:rsidP="00F9220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  </w:t>
      </w:r>
      <w:r w:rsidRPr="00F9220A">
        <w:rPr>
          <w:sz w:val="28"/>
          <w:szCs w:val="28"/>
          <w:lang w:val="uk-UA"/>
        </w:rPr>
        <w:tab/>
        <w:t xml:space="preserve">  1. Затвердити технічну документацію із землеустрою щодо встановлення (відновлення) меж земельної ділянки в натурі (на місцевості), яка перебуває у користуванні гр. Гранки С.О. для будівництва і обслуговування житлового будинку, господарських будівель і споруд (присадибна ділянка), площею                 0,0800 га, розташованої на території </w:t>
      </w:r>
      <w:proofErr w:type="spellStart"/>
      <w:r w:rsidRPr="00F9220A">
        <w:rPr>
          <w:sz w:val="28"/>
          <w:szCs w:val="28"/>
          <w:lang w:val="uk-UA"/>
        </w:rPr>
        <w:t>Великоолександрівської</w:t>
      </w:r>
      <w:proofErr w:type="spellEnd"/>
      <w:r w:rsidRPr="00F9220A">
        <w:rPr>
          <w:sz w:val="28"/>
          <w:szCs w:val="28"/>
          <w:lang w:val="uk-UA"/>
        </w:rPr>
        <w:t xml:space="preserve"> селищної ради за </w:t>
      </w:r>
      <w:proofErr w:type="spellStart"/>
      <w:r w:rsidRPr="00F9220A">
        <w:rPr>
          <w:sz w:val="28"/>
          <w:szCs w:val="28"/>
          <w:lang w:val="uk-UA"/>
        </w:rPr>
        <w:t>адресою</w:t>
      </w:r>
      <w:proofErr w:type="spellEnd"/>
      <w:r w:rsidRPr="00F9220A">
        <w:rPr>
          <w:sz w:val="28"/>
          <w:szCs w:val="28"/>
          <w:lang w:val="uk-UA"/>
        </w:rPr>
        <w:t>: вул. Затишна, 14, смт Біла Криниця, Херсонська область, розроблену ФОП Домків О.П.</w:t>
      </w:r>
    </w:p>
    <w:p w:rsidR="00F9220A" w:rsidRPr="00F9220A" w:rsidRDefault="00F9220A" w:rsidP="00F9220A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            2. Надати у власність гр. </w:t>
      </w:r>
      <w:proofErr w:type="spellStart"/>
      <w:r w:rsidRPr="00F9220A">
        <w:rPr>
          <w:sz w:val="28"/>
          <w:szCs w:val="28"/>
          <w:lang w:val="uk-UA"/>
        </w:rPr>
        <w:t>Гранкі</w:t>
      </w:r>
      <w:proofErr w:type="spellEnd"/>
      <w:r w:rsidRPr="00F9220A">
        <w:rPr>
          <w:sz w:val="28"/>
          <w:szCs w:val="28"/>
          <w:lang w:val="uk-UA"/>
        </w:rPr>
        <w:t xml:space="preserve"> Сергію Олександровичу земельну ділянку, </w:t>
      </w:r>
      <w:r w:rsidRPr="00F9220A">
        <w:rPr>
          <w:b/>
          <w:sz w:val="28"/>
          <w:szCs w:val="28"/>
          <w:lang w:val="uk-UA"/>
        </w:rPr>
        <w:t>кадастровий номер 6520955400:02:001:0083,</w:t>
      </w:r>
      <w:r w:rsidRPr="00F9220A">
        <w:rPr>
          <w:sz w:val="28"/>
          <w:szCs w:val="28"/>
          <w:lang w:val="uk-UA"/>
        </w:rPr>
        <w:t xml:space="preserve"> для будівництва і обслуговування жилого будинку, господарських будівель і споруд (присадибна ділянка), площею 0,0800 га, розташовану в смт Біла Криниця, вул. Затишна, 14.</w:t>
      </w:r>
    </w:p>
    <w:p w:rsidR="00F9220A" w:rsidRPr="00F9220A" w:rsidRDefault="00F9220A" w:rsidP="00F9220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F9220A" w:rsidRPr="00F9220A" w:rsidRDefault="00F9220A" w:rsidP="00F9220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 w:rsidRPr="00F9220A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F9220A">
        <w:rPr>
          <w:sz w:val="28"/>
          <w:szCs w:val="28"/>
          <w:lang w:val="uk-UA"/>
        </w:rPr>
        <w:t>.</w:t>
      </w:r>
    </w:p>
    <w:p w:rsidR="00F9220A" w:rsidRPr="00F9220A" w:rsidRDefault="00F9220A" w:rsidP="00F9220A">
      <w:pPr>
        <w:jc w:val="both"/>
        <w:rPr>
          <w:sz w:val="28"/>
          <w:szCs w:val="28"/>
          <w:lang w:val="uk-UA"/>
        </w:rPr>
      </w:pPr>
    </w:p>
    <w:p w:rsidR="00F9220A" w:rsidRPr="00F9220A" w:rsidRDefault="00F9220A" w:rsidP="00F9220A">
      <w:pPr>
        <w:rPr>
          <w:sz w:val="28"/>
          <w:szCs w:val="28"/>
          <w:lang w:val="uk-UA"/>
        </w:rPr>
      </w:pPr>
      <w:r w:rsidRPr="00F9220A">
        <w:rPr>
          <w:sz w:val="28"/>
          <w:szCs w:val="28"/>
          <w:lang w:val="uk-UA"/>
        </w:rPr>
        <w:t>Селищний голова                                                                      Н.В. Корнієнко</w:t>
      </w:r>
    </w:p>
    <w:p w:rsidR="005E4489" w:rsidRPr="00F9220A" w:rsidRDefault="005E4489" w:rsidP="00F9220A">
      <w:bookmarkStart w:id="0" w:name="_GoBack"/>
      <w:bookmarkEnd w:id="0"/>
    </w:p>
    <w:sectPr w:rsidR="005E4489" w:rsidRPr="00F9220A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002FD0"/>
    <w:rsid w:val="00090312"/>
    <w:rsid w:val="001862DF"/>
    <w:rsid w:val="002339D8"/>
    <w:rsid w:val="002E2E84"/>
    <w:rsid w:val="00303E16"/>
    <w:rsid w:val="0030694B"/>
    <w:rsid w:val="003214DC"/>
    <w:rsid w:val="0037612D"/>
    <w:rsid w:val="003C0145"/>
    <w:rsid w:val="003E6521"/>
    <w:rsid w:val="00422EE2"/>
    <w:rsid w:val="004313E4"/>
    <w:rsid w:val="004C0228"/>
    <w:rsid w:val="004D747A"/>
    <w:rsid w:val="00501D11"/>
    <w:rsid w:val="00526532"/>
    <w:rsid w:val="0056666F"/>
    <w:rsid w:val="005870D5"/>
    <w:rsid w:val="005E4489"/>
    <w:rsid w:val="00617D26"/>
    <w:rsid w:val="00642AB3"/>
    <w:rsid w:val="006445DE"/>
    <w:rsid w:val="00665A7A"/>
    <w:rsid w:val="00675EB7"/>
    <w:rsid w:val="006D2AF3"/>
    <w:rsid w:val="006F6BDA"/>
    <w:rsid w:val="00713B4B"/>
    <w:rsid w:val="00767ED2"/>
    <w:rsid w:val="007F40EF"/>
    <w:rsid w:val="00835A35"/>
    <w:rsid w:val="00886A6B"/>
    <w:rsid w:val="00893301"/>
    <w:rsid w:val="008A2314"/>
    <w:rsid w:val="008C25B3"/>
    <w:rsid w:val="00A46C6C"/>
    <w:rsid w:val="00AA77C7"/>
    <w:rsid w:val="00CB554B"/>
    <w:rsid w:val="00CE6ED1"/>
    <w:rsid w:val="00CF156B"/>
    <w:rsid w:val="00D64704"/>
    <w:rsid w:val="00DC4D0E"/>
    <w:rsid w:val="00DE3C15"/>
    <w:rsid w:val="00E27DD4"/>
    <w:rsid w:val="00E97029"/>
    <w:rsid w:val="00EF5918"/>
    <w:rsid w:val="00F1163C"/>
    <w:rsid w:val="00F35CC9"/>
    <w:rsid w:val="00F52864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2021-11-23T09:01:00Z</dcterms:created>
  <dcterms:modified xsi:type="dcterms:W3CDTF">2021-11-23T09:01:00Z</dcterms:modified>
</cp:coreProperties>
</file>