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31" w:rsidRDefault="00D63D31" w:rsidP="00D63D3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</w:p>
    <w:p w:rsidR="006C5108" w:rsidRPr="006C5108" w:rsidRDefault="006C5108" w:rsidP="00D63D3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5108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47E3575" wp14:editId="68D59A93">
            <wp:extent cx="520700" cy="6807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108" w:rsidRPr="006C5108" w:rsidRDefault="006C5108" w:rsidP="006C510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51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ВЕЛИКООЛЕКСАНДРІВСЬКА СЕЛИЩНА РАДА</w:t>
      </w:r>
    </w:p>
    <w:p w:rsidR="006C5108" w:rsidRPr="006C5108" w:rsidRDefault="006C5108" w:rsidP="006C510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51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ВЕЛИКООЛЕКСАНДРІВСЬКОГО РАЙОНУ</w:t>
      </w:r>
    </w:p>
    <w:p w:rsidR="006C5108" w:rsidRPr="006C5108" w:rsidRDefault="006C5108" w:rsidP="006C510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51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ХЕРСОНСЬКОЇ ОБЛАСТІ</w:t>
      </w:r>
    </w:p>
    <w:p w:rsidR="006C5108" w:rsidRPr="006C5108" w:rsidRDefault="006C5108" w:rsidP="006C510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51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ВОСЬМОГО СКЛИКАННЯ</w:t>
      </w:r>
    </w:p>
    <w:p w:rsidR="006C5108" w:rsidRPr="006C5108" w:rsidRDefault="006C5108" w:rsidP="006C510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51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Дванадцята сесія</w:t>
      </w:r>
    </w:p>
    <w:p w:rsidR="006C5108" w:rsidRPr="006C5108" w:rsidRDefault="006C5108" w:rsidP="006C5108">
      <w:pPr>
        <w:spacing w:after="0" w:line="240" w:lineRule="auto"/>
        <w:ind w:right="3685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C5108" w:rsidRPr="006C5108" w:rsidRDefault="006C5108" w:rsidP="006C5108">
      <w:pPr>
        <w:spacing w:after="0" w:line="240" w:lineRule="auto"/>
        <w:ind w:right="3685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Pr="006C51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:rsidR="006C5108" w:rsidRPr="006C5108" w:rsidRDefault="006C5108" w:rsidP="006C5108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C5108" w:rsidRPr="006C5108" w:rsidRDefault="006C5108" w:rsidP="006C510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51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вересня 2021 року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6C51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смт Велика Олександрівка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6C51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№</w:t>
      </w:r>
    </w:p>
    <w:p w:rsidR="006C5108" w:rsidRDefault="006C5108" w:rsidP="00054815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062C" w:rsidRDefault="00A67447" w:rsidP="00054815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054815">
        <w:rPr>
          <w:rFonts w:ascii="Times New Roman" w:eastAsia="Calibri" w:hAnsi="Times New Roman" w:cs="Times New Roman"/>
          <w:sz w:val="28"/>
          <w:szCs w:val="28"/>
          <w:lang w:eastAsia="ru-RU"/>
        </w:rPr>
        <w:t>Про</w:t>
      </w:r>
      <w:r w:rsidR="00054815" w:rsidRPr="00054815">
        <w:rPr>
          <w:rFonts w:ascii="Times New Roman" w:hAnsi="Times New Roman" w:cs="Times New Roman"/>
          <w:sz w:val="28"/>
          <w:szCs w:val="28"/>
        </w:rPr>
        <w:t xml:space="preserve"> вилучення індивідуально визначеного </w:t>
      </w:r>
      <w:r w:rsidRPr="00054815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054815" w:rsidRPr="00054815">
        <w:rPr>
          <w:rFonts w:ascii="Times New Roman" w:hAnsi="Times New Roman" w:cs="Times New Roman"/>
          <w:sz w:val="28"/>
          <w:szCs w:val="28"/>
        </w:rPr>
        <w:t>, що належить до комунальної власності Великоолександрівської селищної</w:t>
      </w:r>
      <w:r w:rsidR="00054815">
        <w:rPr>
          <w:rFonts w:ascii="Times New Roman" w:hAnsi="Times New Roman" w:cs="Times New Roman"/>
          <w:sz w:val="28"/>
          <w:szCs w:val="28"/>
        </w:rPr>
        <w:t xml:space="preserve"> </w:t>
      </w:r>
      <w:r w:rsidR="00054815" w:rsidRPr="00054815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054815">
        <w:rPr>
          <w:rFonts w:ascii="Times New Roman" w:hAnsi="Times New Roman" w:cs="Times New Roman"/>
          <w:sz w:val="28"/>
          <w:szCs w:val="28"/>
        </w:rPr>
        <w:t xml:space="preserve"> з оперативного управління </w:t>
      </w:r>
      <w:r w:rsidR="00054815" w:rsidRPr="00054815">
        <w:rPr>
          <w:rFonts w:ascii="Times New Roman" w:hAnsi="Times New Roman" w:cs="Times New Roman"/>
          <w:sz w:val="28"/>
          <w:szCs w:val="28"/>
        </w:rPr>
        <w:t xml:space="preserve">Великоолександрівського міжшкільного навчально-виробничого комбінату </w:t>
      </w:r>
      <w:r w:rsidRPr="00054815">
        <w:rPr>
          <w:rFonts w:ascii="Times New Roman" w:hAnsi="Times New Roman" w:cs="Times New Roman"/>
          <w:sz w:val="28"/>
          <w:szCs w:val="28"/>
        </w:rPr>
        <w:t>та п</w:t>
      </w:r>
      <w:r w:rsidR="00054815">
        <w:rPr>
          <w:rFonts w:ascii="Times New Roman" w:hAnsi="Times New Roman" w:cs="Times New Roman"/>
          <w:sz w:val="28"/>
          <w:szCs w:val="28"/>
        </w:rPr>
        <w:t>ередачу його в господарське відання Великоолександрівському підприємству «Комсервіс»</w:t>
      </w:r>
    </w:p>
    <w:p w:rsidR="00054815" w:rsidRPr="006C5108" w:rsidRDefault="00054815" w:rsidP="00054815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9A062C" w:rsidRDefault="002F6DB5" w:rsidP="008460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039">
        <w:rPr>
          <w:rFonts w:ascii="Times New Roman" w:hAnsi="Times New Roman" w:cs="Times New Roman"/>
          <w:sz w:val="28"/>
          <w:szCs w:val="28"/>
        </w:rPr>
        <w:t>Розглянувши листи Великоолександрівського підприємства «Комсервіс», Великоолександрівського міжшкільного навчально</w:t>
      </w:r>
      <w:r w:rsidR="0067366A" w:rsidRPr="00490039">
        <w:rPr>
          <w:rFonts w:ascii="Times New Roman" w:hAnsi="Times New Roman" w:cs="Times New Roman"/>
          <w:sz w:val="28"/>
          <w:szCs w:val="28"/>
        </w:rPr>
        <w:t xml:space="preserve"> </w:t>
      </w:r>
      <w:r w:rsidRPr="00490039">
        <w:rPr>
          <w:rFonts w:ascii="Times New Roman" w:hAnsi="Times New Roman" w:cs="Times New Roman"/>
          <w:sz w:val="28"/>
          <w:szCs w:val="28"/>
        </w:rPr>
        <w:t>-</w:t>
      </w:r>
      <w:r w:rsidR="0067366A" w:rsidRPr="00490039">
        <w:rPr>
          <w:rFonts w:ascii="Times New Roman" w:hAnsi="Times New Roman" w:cs="Times New Roman"/>
          <w:sz w:val="28"/>
          <w:szCs w:val="28"/>
        </w:rPr>
        <w:t xml:space="preserve"> </w:t>
      </w:r>
      <w:r w:rsidRPr="00490039">
        <w:rPr>
          <w:rFonts w:ascii="Times New Roman" w:hAnsi="Times New Roman" w:cs="Times New Roman"/>
          <w:sz w:val="28"/>
          <w:szCs w:val="28"/>
        </w:rPr>
        <w:t xml:space="preserve">виробничого комбінату, відповідно до </w:t>
      </w:r>
      <w:proofErr w:type="spellStart"/>
      <w:r w:rsidR="00A67447" w:rsidRPr="0067366A">
        <w:rPr>
          <w:rFonts w:ascii="Times New Roman" w:hAnsi="Times New Roman" w:cs="Times New Roman"/>
          <w:sz w:val="28"/>
          <w:szCs w:val="28"/>
        </w:rPr>
        <w:t>ст</w:t>
      </w:r>
      <w:r w:rsidRPr="0067366A">
        <w:rPr>
          <w:rFonts w:ascii="Times New Roman" w:hAnsi="Times New Roman" w:cs="Times New Roman"/>
          <w:sz w:val="28"/>
          <w:szCs w:val="28"/>
        </w:rPr>
        <w:t>аттей</w:t>
      </w:r>
      <w:proofErr w:type="spellEnd"/>
      <w:r w:rsidR="00A67447" w:rsidRPr="0067366A">
        <w:rPr>
          <w:rFonts w:ascii="Times New Roman" w:hAnsi="Times New Roman" w:cs="Times New Roman"/>
          <w:sz w:val="28"/>
          <w:szCs w:val="28"/>
        </w:rPr>
        <w:t xml:space="preserve"> 78</w:t>
      </w:r>
      <w:r w:rsidR="0067366A" w:rsidRPr="0067366A">
        <w:rPr>
          <w:rFonts w:ascii="Times New Roman" w:hAnsi="Times New Roman" w:cs="Times New Roman"/>
          <w:sz w:val="28"/>
          <w:szCs w:val="28"/>
        </w:rPr>
        <w:t>, 133, 136, 137</w:t>
      </w:r>
      <w:r w:rsidR="00A67447" w:rsidRPr="0067366A">
        <w:rPr>
          <w:rFonts w:ascii="Times New Roman" w:hAnsi="Times New Roman" w:cs="Times New Roman"/>
          <w:sz w:val="28"/>
          <w:szCs w:val="28"/>
        </w:rPr>
        <w:t xml:space="preserve"> Господарського кодексу України,  в зв’язку з необхідністю надання якісних послуг </w:t>
      </w:r>
      <w:r w:rsidR="0067366A" w:rsidRPr="0067366A">
        <w:rPr>
          <w:rFonts w:ascii="Times New Roman" w:hAnsi="Times New Roman" w:cs="Times New Roman"/>
          <w:sz w:val="28"/>
          <w:szCs w:val="28"/>
        </w:rPr>
        <w:t xml:space="preserve">по підвозу води </w:t>
      </w:r>
      <w:r w:rsidR="00A67447" w:rsidRPr="0067366A">
        <w:rPr>
          <w:rFonts w:ascii="Times New Roman" w:hAnsi="Times New Roman" w:cs="Times New Roman"/>
          <w:sz w:val="28"/>
          <w:szCs w:val="28"/>
        </w:rPr>
        <w:t>на території населених пунктів</w:t>
      </w:r>
      <w:r w:rsidR="00490039">
        <w:rPr>
          <w:rFonts w:ascii="Times New Roman" w:hAnsi="Times New Roman" w:cs="Times New Roman"/>
          <w:sz w:val="28"/>
          <w:szCs w:val="28"/>
        </w:rPr>
        <w:t>, що увійшли до складу</w:t>
      </w:r>
      <w:r w:rsidR="00A67447" w:rsidRPr="0067366A">
        <w:rPr>
          <w:rFonts w:ascii="Times New Roman" w:hAnsi="Times New Roman" w:cs="Times New Roman"/>
          <w:sz w:val="28"/>
          <w:szCs w:val="28"/>
        </w:rPr>
        <w:t xml:space="preserve"> </w:t>
      </w:r>
      <w:r w:rsidR="0067366A" w:rsidRPr="0067366A">
        <w:rPr>
          <w:rFonts w:ascii="Times New Roman" w:hAnsi="Times New Roman" w:cs="Times New Roman"/>
          <w:sz w:val="28"/>
          <w:szCs w:val="28"/>
        </w:rPr>
        <w:t>Великоолександрівської селищної</w:t>
      </w:r>
      <w:r w:rsidR="0067366A">
        <w:rPr>
          <w:rFonts w:ascii="Times New Roman" w:hAnsi="Times New Roman" w:cs="Times New Roman"/>
          <w:sz w:val="28"/>
          <w:szCs w:val="28"/>
        </w:rPr>
        <w:t xml:space="preserve"> територіальної громад</w:t>
      </w:r>
      <w:r w:rsidR="00A67447" w:rsidRPr="0067366A">
        <w:rPr>
          <w:rFonts w:ascii="Times New Roman" w:hAnsi="Times New Roman" w:cs="Times New Roman"/>
          <w:sz w:val="28"/>
          <w:szCs w:val="28"/>
        </w:rPr>
        <w:t>,</w:t>
      </w:r>
      <w:r w:rsidR="0067366A" w:rsidRPr="0067366A">
        <w:rPr>
          <w:rFonts w:ascii="Times New Roman" w:hAnsi="Times New Roman" w:cs="Times New Roman"/>
          <w:sz w:val="28"/>
          <w:szCs w:val="28"/>
        </w:rPr>
        <w:t xml:space="preserve"> </w:t>
      </w:r>
      <w:r w:rsidR="0067366A">
        <w:rPr>
          <w:rFonts w:ascii="Times New Roman" w:hAnsi="Times New Roman" w:cs="Times New Roman"/>
          <w:sz w:val="28"/>
          <w:szCs w:val="28"/>
        </w:rPr>
        <w:t xml:space="preserve"> з урахуванням висновків та рекомендацій постійної комісії з питань</w:t>
      </w:r>
      <w:r w:rsidR="0067366A" w:rsidRPr="0067366A">
        <w:t xml:space="preserve"> </w:t>
      </w:r>
      <w:r w:rsidR="0067366A" w:rsidRPr="0067366A">
        <w:rPr>
          <w:rFonts w:ascii="Times New Roman" w:hAnsi="Times New Roman" w:cs="Times New Roman"/>
          <w:sz w:val="28"/>
          <w:szCs w:val="28"/>
        </w:rPr>
        <w:t>бюджету, фінансів, соціально-економічного розвитку, житлово-комунального господарства та управління майном комунальної власності,</w:t>
      </w:r>
      <w:r w:rsidR="0067366A">
        <w:rPr>
          <w:rFonts w:ascii="Times New Roman" w:hAnsi="Times New Roman" w:cs="Times New Roman"/>
          <w:sz w:val="28"/>
          <w:szCs w:val="28"/>
        </w:rPr>
        <w:t xml:space="preserve"> </w:t>
      </w:r>
      <w:r w:rsidR="00A67447" w:rsidRPr="0067366A">
        <w:rPr>
          <w:rFonts w:ascii="Times New Roman" w:hAnsi="Times New Roman" w:cs="Times New Roman"/>
          <w:sz w:val="28"/>
          <w:szCs w:val="28"/>
        </w:rPr>
        <w:t xml:space="preserve"> </w:t>
      </w:r>
      <w:r w:rsidRPr="0067366A">
        <w:rPr>
          <w:rFonts w:ascii="Times New Roman" w:hAnsi="Times New Roman" w:cs="Times New Roman"/>
          <w:sz w:val="28"/>
          <w:szCs w:val="28"/>
        </w:rPr>
        <w:t xml:space="preserve">керуючись ст. 26, 60 Закону України «Про місцеве самоврядування в Україні», </w:t>
      </w:r>
      <w:r w:rsidR="008460E9">
        <w:rPr>
          <w:rFonts w:ascii="Times New Roman" w:hAnsi="Times New Roman" w:cs="Times New Roman"/>
          <w:sz w:val="28"/>
          <w:szCs w:val="28"/>
        </w:rPr>
        <w:t xml:space="preserve">селищна рада </w:t>
      </w:r>
    </w:p>
    <w:p w:rsidR="00DF7B9C" w:rsidRDefault="00DF7B9C" w:rsidP="008460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7447" w:rsidRDefault="0067366A" w:rsidP="00A6744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0E9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A67447" w:rsidRPr="008460E9">
        <w:rPr>
          <w:rFonts w:ascii="Times New Roman" w:hAnsi="Times New Roman" w:cs="Times New Roman"/>
          <w:b/>
          <w:sz w:val="28"/>
          <w:szCs w:val="28"/>
        </w:rPr>
        <w:t>:</w:t>
      </w:r>
    </w:p>
    <w:p w:rsidR="00DF7B9C" w:rsidRPr="008460E9" w:rsidRDefault="00DF7B9C" w:rsidP="00A6744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460E9" w:rsidRPr="00DE1654" w:rsidRDefault="00A67447" w:rsidP="008460E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654">
        <w:rPr>
          <w:rFonts w:ascii="Times New Roman" w:hAnsi="Times New Roman" w:cs="Times New Roman"/>
          <w:sz w:val="28"/>
          <w:szCs w:val="28"/>
        </w:rPr>
        <w:t xml:space="preserve">Вилучити з оперативного управління (балансу)  </w:t>
      </w:r>
      <w:r w:rsidR="008460E9" w:rsidRPr="00DE1654">
        <w:rPr>
          <w:rFonts w:ascii="Times New Roman" w:hAnsi="Times New Roman" w:cs="Times New Roman"/>
          <w:sz w:val="28"/>
          <w:szCs w:val="28"/>
        </w:rPr>
        <w:t>Великоолександрівського міжшкільного навчально - виробничого комбінату</w:t>
      </w:r>
      <w:r w:rsidRPr="00DE1654">
        <w:rPr>
          <w:rFonts w:ascii="Times New Roman" w:hAnsi="Times New Roman" w:cs="Times New Roman"/>
          <w:sz w:val="28"/>
          <w:szCs w:val="28"/>
        </w:rPr>
        <w:t xml:space="preserve"> (код ЄДРПОУ</w:t>
      </w:r>
      <w:r w:rsidR="008460E9" w:rsidRPr="00DE1654">
        <w:rPr>
          <w:rFonts w:ascii="Times New Roman" w:hAnsi="Times New Roman" w:cs="Times New Roman"/>
          <w:sz w:val="28"/>
          <w:szCs w:val="28"/>
        </w:rPr>
        <w:t xml:space="preserve"> - 21306051</w:t>
      </w:r>
      <w:r w:rsidRPr="00DE1654">
        <w:rPr>
          <w:rFonts w:ascii="Times New Roman" w:hAnsi="Times New Roman" w:cs="Times New Roman"/>
          <w:sz w:val="28"/>
          <w:szCs w:val="28"/>
        </w:rPr>
        <w:t xml:space="preserve"> ) </w:t>
      </w:r>
      <w:r w:rsidR="008460E9" w:rsidRPr="00DE1654">
        <w:rPr>
          <w:rFonts w:ascii="Times New Roman" w:hAnsi="Times New Roman" w:cs="Times New Roman"/>
          <w:sz w:val="28"/>
          <w:szCs w:val="28"/>
        </w:rPr>
        <w:t xml:space="preserve">індивідуально визначене майно: </w:t>
      </w:r>
    </w:p>
    <w:p w:rsidR="008460E9" w:rsidRPr="00DE1654" w:rsidRDefault="008460E9" w:rsidP="008460E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654">
        <w:rPr>
          <w:rFonts w:ascii="Times New Roman" w:hAnsi="Times New Roman" w:cs="Times New Roman"/>
          <w:sz w:val="28"/>
          <w:szCs w:val="28"/>
        </w:rPr>
        <w:t xml:space="preserve">причіп до трактора, в кількості 1 шт., інвентарний номер </w:t>
      </w:r>
      <w:r w:rsidR="00DA01F8">
        <w:rPr>
          <w:rFonts w:ascii="Times New Roman" w:hAnsi="Times New Roman" w:cs="Times New Roman"/>
          <w:sz w:val="28"/>
          <w:szCs w:val="28"/>
        </w:rPr>
        <w:t>10510001</w:t>
      </w:r>
      <w:r w:rsidRPr="00DE1654">
        <w:rPr>
          <w:rFonts w:ascii="Times New Roman" w:hAnsi="Times New Roman" w:cs="Times New Roman"/>
          <w:sz w:val="28"/>
          <w:szCs w:val="28"/>
        </w:rPr>
        <w:t xml:space="preserve">, </w:t>
      </w:r>
      <w:r w:rsidR="00DE1654" w:rsidRPr="00DE1654">
        <w:rPr>
          <w:rFonts w:ascii="Times New Roman" w:hAnsi="Times New Roman" w:cs="Times New Roman"/>
          <w:sz w:val="28"/>
          <w:szCs w:val="28"/>
        </w:rPr>
        <w:t>залиш</w:t>
      </w:r>
      <w:r w:rsidRPr="00DE1654">
        <w:rPr>
          <w:rFonts w:ascii="Times New Roman" w:hAnsi="Times New Roman" w:cs="Times New Roman"/>
          <w:sz w:val="28"/>
          <w:szCs w:val="28"/>
        </w:rPr>
        <w:t>ков</w:t>
      </w:r>
      <w:r w:rsidR="00DA01F8">
        <w:rPr>
          <w:rFonts w:ascii="Times New Roman" w:hAnsi="Times New Roman" w:cs="Times New Roman"/>
          <w:sz w:val="28"/>
          <w:szCs w:val="28"/>
        </w:rPr>
        <w:t>ою</w:t>
      </w:r>
      <w:r w:rsidRPr="00DE1654">
        <w:rPr>
          <w:rFonts w:ascii="Times New Roman" w:hAnsi="Times New Roman" w:cs="Times New Roman"/>
          <w:sz w:val="28"/>
          <w:szCs w:val="28"/>
        </w:rPr>
        <w:t xml:space="preserve"> балансов</w:t>
      </w:r>
      <w:r w:rsidR="00DA01F8">
        <w:rPr>
          <w:rFonts w:ascii="Times New Roman" w:hAnsi="Times New Roman" w:cs="Times New Roman"/>
          <w:sz w:val="28"/>
          <w:szCs w:val="28"/>
        </w:rPr>
        <w:t>ою</w:t>
      </w:r>
      <w:r w:rsidRPr="00DE1654">
        <w:rPr>
          <w:rFonts w:ascii="Times New Roman" w:hAnsi="Times New Roman" w:cs="Times New Roman"/>
          <w:sz w:val="28"/>
          <w:szCs w:val="28"/>
        </w:rPr>
        <w:t xml:space="preserve"> </w:t>
      </w:r>
      <w:r w:rsidR="00DA01F8" w:rsidRPr="00DE1654">
        <w:rPr>
          <w:rFonts w:ascii="Times New Roman" w:hAnsi="Times New Roman" w:cs="Times New Roman"/>
          <w:sz w:val="28"/>
          <w:szCs w:val="28"/>
        </w:rPr>
        <w:t>вартістю</w:t>
      </w:r>
      <w:r w:rsidR="00DA01F8">
        <w:rPr>
          <w:rFonts w:ascii="Times New Roman" w:hAnsi="Times New Roman" w:cs="Times New Roman"/>
          <w:sz w:val="28"/>
          <w:szCs w:val="28"/>
        </w:rPr>
        <w:t xml:space="preserve"> 1179,00 </w:t>
      </w:r>
      <w:r w:rsidRPr="00DE1654">
        <w:rPr>
          <w:rFonts w:ascii="Times New Roman" w:hAnsi="Times New Roman" w:cs="Times New Roman"/>
          <w:sz w:val="28"/>
          <w:szCs w:val="28"/>
        </w:rPr>
        <w:t>грн.</w:t>
      </w:r>
      <w:r w:rsidR="00DA01F8">
        <w:rPr>
          <w:rFonts w:ascii="Times New Roman" w:hAnsi="Times New Roman" w:cs="Times New Roman"/>
          <w:sz w:val="28"/>
          <w:szCs w:val="28"/>
        </w:rPr>
        <w:t xml:space="preserve"> (одна тисяча сто сімдесят дев’ять гривень 00 </w:t>
      </w:r>
      <w:proofErr w:type="spellStart"/>
      <w:r w:rsidR="00DA01F8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="00DA01F8">
        <w:rPr>
          <w:rFonts w:ascii="Times New Roman" w:hAnsi="Times New Roman" w:cs="Times New Roman"/>
          <w:sz w:val="28"/>
          <w:szCs w:val="28"/>
        </w:rPr>
        <w:t>)</w:t>
      </w:r>
      <w:r w:rsidR="00DE1654" w:rsidRPr="00DE1654">
        <w:rPr>
          <w:rFonts w:ascii="Times New Roman" w:hAnsi="Times New Roman" w:cs="Times New Roman"/>
          <w:sz w:val="28"/>
          <w:szCs w:val="28"/>
        </w:rPr>
        <w:t>;</w:t>
      </w:r>
    </w:p>
    <w:p w:rsidR="00DE1654" w:rsidRPr="00DE1654" w:rsidRDefault="00DE1654" w:rsidP="00570B6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654">
        <w:rPr>
          <w:rFonts w:ascii="Times New Roman" w:hAnsi="Times New Roman" w:cs="Times New Roman"/>
          <w:sz w:val="28"/>
          <w:szCs w:val="28"/>
        </w:rPr>
        <w:lastRenderedPageBreak/>
        <w:t>водороздатчик</w:t>
      </w:r>
      <w:proofErr w:type="spellEnd"/>
      <w:r w:rsidRPr="00DE1654">
        <w:rPr>
          <w:rFonts w:ascii="Times New Roman" w:hAnsi="Times New Roman" w:cs="Times New Roman"/>
          <w:sz w:val="28"/>
          <w:szCs w:val="28"/>
        </w:rPr>
        <w:t>, в кількості 1шт.,</w:t>
      </w:r>
      <w:r w:rsidRPr="00DE1654">
        <w:rPr>
          <w:sz w:val="28"/>
          <w:szCs w:val="28"/>
        </w:rPr>
        <w:t xml:space="preserve"> </w:t>
      </w:r>
      <w:r w:rsidRPr="00DE1654">
        <w:rPr>
          <w:rFonts w:ascii="Times New Roman" w:hAnsi="Times New Roman" w:cs="Times New Roman"/>
          <w:sz w:val="28"/>
          <w:szCs w:val="28"/>
        </w:rPr>
        <w:t xml:space="preserve">інвентарний номер </w:t>
      </w:r>
      <w:r w:rsidR="00DA01F8">
        <w:rPr>
          <w:rFonts w:ascii="Times New Roman" w:hAnsi="Times New Roman" w:cs="Times New Roman"/>
          <w:sz w:val="28"/>
          <w:szCs w:val="28"/>
        </w:rPr>
        <w:t>10510006</w:t>
      </w:r>
      <w:r w:rsidRPr="00DE1654">
        <w:rPr>
          <w:rFonts w:ascii="Times New Roman" w:hAnsi="Times New Roman" w:cs="Times New Roman"/>
          <w:sz w:val="28"/>
          <w:szCs w:val="28"/>
        </w:rPr>
        <w:t>,  залишков</w:t>
      </w:r>
      <w:r w:rsidR="00DA01F8">
        <w:rPr>
          <w:rFonts w:ascii="Times New Roman" w:hAnsi="Times New Roman" w:cs="Times New Roman"/>
          <w:sz w:val="28"/>
          <w:szCs w:val="28"/>
        </w:rPr>
        <w:t xml:space="preserve">ою балансова вартістю 1066,00 </w:t>
      </w:r>
      <w:r w:rsidRPr="00DE1654">
        <w:rPr>
          <w:rFonts w:ascii="Times New Roman" w:hAnsi="Times New Roman" w:cs="Times New Roman"/>
          <w:sz w:val="28"/>
          <w:szCs w:val="28"/>
        </w:rPr>
        <w:t>грн</w:t>
      </w:r>
      <w:r w:rsidR="00DA01F8">
        <w:rPr>
          <w:rFonts w:ascii="Times New Roman" w:hAnsi="Times New Roman" w:cs="Times New Roman"/>
          <w:sz w:val="28"/>
          <w:szCs w:val="28"/>
        </w:rPr>
        <w:t xml:space="preserve"> (одна тисяча шістдесят шість гривень 00 коп.)</w:t>
      </w:r>
      <w:r w:rsidRPr="00DE1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447" w:rsidRPr="00DE1654" w:rsidRDefault="00A67447" w:rsidP="00846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654">
        <w:rPr>
          <w:rFonts w:ascii="Times New Roman" w:hAnsi="Times New Roman" w:cs="Times New Roman"/>
          <w:sz w:val="28"/>
          <w:szCs w:val="28"/>
        </w:rPr>
        <w:t xml:space="preserve">та  безоплатно передати  його в </w:t>
      </w:r>
      <w:r w:rsidR="00DE1654" w:rsidRPr="00DE1654">
        <w:rPr>
          <w:rFonts w:ascii="Times New Roman" w:hAnsi="Times New Roman" w:cs="Times New Roman"/>
          <w:sz w:val="28"/>
          <w:szCs w:val="28"/>
        </w:rPr>
        <w:t xml:space="preserve">господарське відання </w:t>
      </w:r>
      <w:r w:rsidRPr="00DE1654">
        <w:rPr>
          <w:rFonts w:ascii="Times New Roman" w:hAnsi="Times New Roman" w:cs="Times New Roman"/>
          <w:sz w:val="28"/>
          <w:szCs w:val="28"/>
        </w:rPr>
        <w:t xml:space="preserve">(баланс) </w:t>
      </w:r>
      <w:r w:rsidR="00DE1654" w:rsidRPr="00DE1654">
        <w:rPr>
          <w:rFonts w:ascii="Times New Roman" w:hAnsi="Times New Roman" w:cs="Times New Roman"/>
          <w:sz w:val="28"/>
          <w:szCs w:val="28"/>
        </w:rPr>
        <w:t xml:space="preserve">Великоолександрівському підприємству «Комсервіс» (код ЄДРПОУ -34074946) </w:t>
      </w:r>
      <w:r w:rsidRPr="00DE1654">
        <w:rPr>
          <w:rFonts w:ascii="Times New Roman" w:hAnsi="Times New Roman" w:cs="Times New Roman"/>
          <w:sz w:val="28"/>
          <w:szCs w:val="28"/>
        </w:rPr>
        <w:t xml:space="preserve"> для здійснення статутної діяльності зазначеного </w:t>
      </w:r>
      <w:r w:rsidR="00DE1654" w:rsidRPr="00DE1654">
        <w:rPr>
          <w:rFonts w:ascii="Times New Roman" w:hAnsi="Times New Roman" w:cs="Times New Roman"/>
          <w:sz w:val="28"/>
          <w:szCs w:val="28"/>
        </w:rPr>
        <w:t xml:space="preserve">комунального </w:t>
      </w:r>
      <w:r w:rsidRPr="00DE1654">
        <w:rPr>
          <w:rFonts w:ascii="Times New Roman" w:hAnsi="Times New Roman" w:cs="Times New Roman"/>
          <w:sz w:val="28"/>
          <w:szCs w:val="28"/>
        </w:rPr>
        <w:t>підприємства.</w:t>
      </w:r>
    </w:p>
    <w:p w:rsidR="00A37871" w:rsidRDefault="008E5558" w:rsidP="00A3787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558">
        <w:rPr>
          <w:rFonts w:ascii="Times New Roman" w:hAnsi="Times New Roman" w:cs="Times New Roman"/>
          <w:sz w:val="28"/>
          <w:szCs w:val="28"/>
        </w:rPr>
        <w:t>Доручити Великоолександрівсько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E5558">
        <w:rPr>
          <w:rFonts w:ascii="Times New Roman" w:hAnsi="Times New Roman" w:cs="Times New Roman"/>
          <w:sz w:val="28"/>
          <w:szCs w:val="28"/>
        </w:rPr>
        <w:t xml:space="preserve"> міжшкільно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E5558">
        <w:rPr>
          <w:rFonts w:ascii="Times New Roman" w:hAnsi="Times New Roman" w:cs="Times New Roman"/>
          <w:sz w:val="28"/>
          <w:szCs w:val="28"/>
        </w:rPr>
        <w:t xml:space="preserve"> навчально - виробничо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E555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омбінату (код ЄДРПОУ - 21306051</w:t>
      </w:r>
      <w:r w:rsidRPr="008E55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здійснити заходи по </w:t>
      </w:r>
      <w:r w:rsidRPr="008E5558">
        <w:rPr>
          <w:rFonts w:ascii="Times New Roman" w:hAnsi="Times New Roman" w:cs="Times New Roman"/>
          <w:sz w:val="28"/>
          <w:szCs w:val="28"/>
        </w:rPr>
        <w:t>переда</w:t>
      </w:r>
      <w:r w:rsidR="00326BC1">
        <w:rPr>
          <w:rFonts w:ascii="Times New Roman" w:hAnsi="Times New Roman" w:cs="Times New Roman"/>
          <w:sz w:val="28"/>
          <w:szCs w:val="28"/>
        </w:rPr>
        <w:t>чі</w:t>
      </w:r>
      <w:r w:rsidRPr="008E5558">
        <w:rPr>
          <w:rFonts w:ascii="Times New Roman" w:hAnsi="Times New Roman" w:cs="Times New Roman"/>
          <w:sz w:val="28"/>
          <w:szCs w:val="28"/>
        </w:rPr>
        <w:t xml:space="preserve">, а Великоолександрівському підприємству «Комсервіс» (код ЄДРПОУ -34074946) </w:t>
      </w:r>
      <w:r w:rsidR="00060B4D">
        <w:rPr>
          <w:rFonts w:ascii="Times New Roman" w:hAnsi="Times New Roman" w:cs="Times New Roman"/>
          <w:sz w:val="28"/>
          <w:szCs w:val="28"/>
        </w:rPr>
        <w:t>по</w:t>
      </w:r>
      <w:r w:rsidRPr="008E5558">
        <w:rPr>
          <w:rFonts w:ascii="Times New Roman" w:hAnsi="Times New Roman" w:cs="Times New Roman"/>
          <w:sz w:val="28"/>
          <w:szCs w:val="28"/>
        </w:rPr>
        <w:t xml:space="preserve"> прийнят</w:t>
      </w:r>
      <w:r>
        <w:rPr>
          <w:rFonts w:ascii="Times New Roman" w:hAnsi="Times New Roman" w:cs="Times New Roman"/>
          <w:sz w:val="28"/>
          <w:szCs w:val="28"/>
        </w:rPr>
        <w:t>тю</w:t>
      </w:r>
      <w:r w:rsidRPr="008E555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господарське відання </w:t>
      </w:r>
      <w:r w:rsidR="00060B4D">
        <w:rPr>
          <w:rFonts w:ascii="Times New Roman" w:hAnsi="Times New Roman" w:cs="Times New Roman"/>
          <w:sz w:val="28"/>
          <w:szCs w:val="28"/>
        </w:rPr>
        <w:t xml:space="preserve">індивідуально визначеного </w:t>
      </w:r>
      <w:r w:rsidRPr="008E5558">
        <w:rPr>
          <w:rFonts w:ascii="Times New Roman" w:hAnsi="Times New Roman" w:cs="Times New Roman"/>
          <w:sz w:val="28"/>
          <w:szCs w:val="28"/>
        </w:rPr>
        <w:t>майн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5558">
        <w:rPr>
          <w:rFonts w:ascii="Times New Roman" w:hAnsi="Times New Roman" w:cs="Times New Roman"/>
          <w:sz w:val="28"/>
          <w:szCs w:val="28"/>
        </w:rPr>
        <w:t xml:space="preserve"> комунальної власності, за</w:t>
      </w:r>
      <w:r w:rsidRPr="00A37871">
        <w:rPr>
          <w:rFonts w:ascii="Times New Roman" w:hAnsi="Times New Roman" w:cs="Times New Roman"/>
          <w:sz w:val="28"/>
          <w:szCs w:val="28"/>
        </w:rPr>
        <w:t>значен</w:t>
      </w:r>
      <w:r w:rsidR="00060B4D">
        <w:rPr>
          <w:rFonts w:ascii="Times New Roman" w:hAnsi="Times New Roman" w:cs="Times New Roman"/>
          <w:sz w:val="28"/>
          <w:szCs w:val="28"/>
        </w:rPr>
        <w:t>ого  у</w:t>
      </w:r>
      <w:r w:rsidRPr="00A37871">
        <w:rPr>
          <w:rFonts w:ascii="Times New Roman" w:hAnsi="Times New Roman" w:cs="Times New Roman"/>
          <w:sz w:val="28"/>
          <w:szCs w:val="28"/>
        </w:rPr>
        <w:t xml:space="preserve">  пункті 1 цього  рішення</w:t>
      </w:r>
      <w:r w:rsidR="00CE42C1">
        <w:rPr>
          <w:rFonts w:ascii="Times New Roman" w:hAnsi="Times New Roman" w:cs="Times New Roman"/>
          <w:sz w:val="28"/>
          <w:szCs w:val="28"/>
        </w:rPr>
        <w:t xml:space="preserve">, згідно </w:t>
      </w:r>
      <w:r w:rsidR="00060B4D">
        <w:rPr>
          <w:rFonts w:ascii="Times New Roman" w:hAnsi="Times New Roman" w:cs="Times New Roman"/>
          <w:sz w:val="28"/>
          <w:szCs w:val="28"/>
        </w:rPr>
        <w:t xml:space="preserve">вимог </w:t>
      </w:r>
      <w:r w:rsidR="00CE42C1">
        <w:rPr>
          <w:rFonts w:ascii="Times New Roman" w:hAnsi="Times New Roman" w:cs="Times New Roman"/>
          <w:sz w:val="28"/>
          <w:szCs w:val="28"/>
        </w:rPr>
        <w:t>діючого законодавства та рішень Великоолександрівської селищної ради</w:t>
      </w:r>
      <w:r w:rsidRPr="00A37871">
        <w:rPr>
          <w:rFonts w:ascii="Times New Roman" w:hAnsi="Times New Roman" w:cs="Times New Roman"/>
          <w:sz w:val="28"/>
          <w:szCs w:val="28"/>
        </w:rPr>
        <w:t>.</w:t>
      </w:r>
    </w:p>
    <w:p w:rsidR="008E5558" w:rsidRPr="00A37871" w:rsidRDefault="008E5558" w:rsidP="00A3787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871">
        <w:rPr>
          <w:rFonts w:ascii="Times New Roman" w:hAnsi="Times New Roman" w:cs="Times New Roman"/>
          <w:sz w:val="28"/>
          <w:szCs w:val="28"/>
        </w:rPr>
        <w:t>Зобов’язати</w:t>
      </w:r>
      <w:r w:rsidR="00A37871" w:rsidRPr="00A37871">
        <w:t xml:space="preserve"> </w:t>
      </w:r>
      <w:r w:rsidR="00A37871" w:rsidRPr="00A37871">
        <w:rPr>
          <w:rFonts w:ascii="Times New Roman" w:hAnsi="Times New Roman" w:cs="Times New Roman"/>
          <w:sz w:val="28"/>
          <w:szCs w:val="28"/>
        </w:rPr>
        <w:t>Великоолександрівський міжшкільний навчально – виробничий комбінат</w:t>
      </w:r>
      <w:r w:rsidRPr="00A37871">
        <w:rPr>
          <w:rFonts w:ascii="Times New Roman" w:hAnsi="Times New Roman" w:cs="Times New Roman"/>
          <w:sz w:val="28"/>
          <w:szCs w:val="28"/>
        </w:rPr>
        <w:t xml:space="preserve"> надати до </w:t>
      </w:r>
      <w:r w:rsidR="00A37871" w:rsidRPr="00A37871">
        <w:rPr>
          <w:rFonts w:ascii="Times New Roman" w:hAnsi="Times New Roman" w:cs="Times New Roman"/>
          <w:sz w:val="28"/>
          <w:szCs w:val="28"/>
        </w:rPr>
        <w:t xml:space="preserve">селищної ради </w:t>
      </w:r>
      <w:r w:rsidRPr="00A37871">
        <w:rPr>
          <w:rFonts w:ascii="Times New Roman" w:hAnsi="Times New Roman" w:cs="Times New Roman"/>
          <w:sz w:val="28"/>
          <w:szCs w:val="28"/>
        </w:rPr>
        <w:t>інформацію про виконання пункту 2 даного рішення.</w:t>
      </w:r>
    </w:p>
    <w:p w:rsidR="00DE1654" w:rsidRPr="00DE1654" w:rsidRDefault="00A67447" w:rsidP="00DE1654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654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</w:t>
      </w:r>
      <w:r w:rsidR="00DE1654" w:rsidRPr="00DE1654">
        <w:rPr>
          <w:rFonts w:ascii="Times New Roman" w:hAnsi="Times New Roman" w:cs="Times New Roman"/>
          <w:sz w:val="28"/>
          <w:szCs w:val="28"/>
        </w:rPr>
        <w:t>селищної ради з питань бюджету, фінансів, соціально-економічного розвитку, житлово-комунального господарства та управління майном комунальної власності.</w:t>
      </w:r>
    </w:p>
    <w:p w:rsidR="00DE1654" w:rsidRDefault="00DE1654" w:rsidP="00DE1654">
      <w:pPr>
        <w:shd w:val="clear" w:color="auto" w:fill="FFFFFF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1654" w:rsidRPr="00DE1654" w:rsidRDefault="00DE1654" w:rsidP="00DE1654">
      <w:pPr>
        <w:shd w:val="clear" w:color="auto" w:fill="FFFFFF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062C" w:rsidRPr="00DE1654" w:rsidRDefault="00DE1654" w:rsidP="00DE165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654">
        <w:rPr>
          <w:rFonts w:ascii="Times New Roman" w:hAnsi="Times New Roman" w:cs="Times New Roman"/>
          <w:sz w:val="28"/>
          <w:szCs w:val="28"/>
        </w:rPr>
        <w:t xml:space="preserve">Селищний голова                                                                            Н.В. Корнієнко                                                                                                     </w:t>
      </w: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570B6E" w:rsidRDefault="00570B6E" w:rsidP="00A674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70B6E" w:rsidRPr="00570B6E" w:rsidRDefault="00570B6E" w:rsidP="00570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A062C" w:rsidRPr="00054815" w:rsidRDefault="009A062C" w:rsidP="00A6744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sectPr w:rsidR="009A062C" w:rsidRPr="00054815" w:rsidSect="00D63D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71D"/>
    <w:multiLevelType w:val="hybridMultilevel"/>
    <w:tmpl w:val="35C2D1AE"/>
    <w:lvl w:ilvl="0" w:tplc="3710A79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D24A62"/>
    <w:multiLevelType w:val="hybridMultilevel"/>
    <w:tmpl w:val="48BA83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67559"/>
    <w:multiLevelType w:val="hybridMultilevel"/>
    <w:tmpl w:val="48BA83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D0A52"/>
    <w:multiLevelType w:val="hybridMultilevel"/>
    <w:tmpl w:val="A3AC7D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B83CFF"/>
    <w:multiLevelType w:val="hybridMultilevel"/>
    <w:tmpl w:val="E4DA2A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DF"/>
    <w:rsid w:val="0000427F"/>
    <w:rsid w:val="00054815"/>
    <w:rsid w:val="00060B4D"/>
    <w:rsid w:val="00105994"/>
    <w:rsid w:val="0011544F"/>
    <w:rsid w:val="001A1D6C"/>
    <w:rsid w:val="001A323D"/>
    <w:rsid w:val="001B2D21"/>
    <w:rsid w:val="002A302B"/>
    <w:rsid w:val="002F4B87"/>
    <w:rsid w:val="002F6DB5"/>
    <w:rsid w:val="00326BC1"/>
    <w:rsid w:val="00490039"/>
    <w:rsid w:val="00570B6E"/>
    <w:rsid w:val="005736BF"/>
    <w:rsid w:val="00660A47"/>
    <w:rsid w:val="0067366A"/>
    <w:rsid w:val="006C5108"/>
    <w:rsid w:val="00842840"/>
    <w:rsid w:val="008460E9"/>
    <w:rsid w:val="008E32DF"/>
    <w:rsid w:val="008E5558"/>
    <w:rsid w:val="009A062C"/>
    <w:rsid w:val="009B416A"/>
    <w:rsid w:val="009C0EF4"/>
    <w:rsid w:val="009F1289"/>
    <w:rsid w:val="00A37871"/>
    <w:rsid w:val="00A60064"/>
    <w:rsid w:val="00A67447"/>
    <w:rsid w:val="00C60CA4"/>
    <w:rsid w:val="00CA4E92"/>
    <w:rsid w:val="00CE42C1"/>
    <w:rsid w:val="00D63D31"/>
    <w:rsid w:val="00D84A43"/>
    <w:rsid w:val="00DA01F8"/>
    <w:rsid w:val="00DE1654"/>
    <w:rsid w:val="00DF7B9C"/>
    <w:rsid w:val="00EB55CF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943C4"/>
  <w15:docId w15:val="{F1B1847C-EAB8-42F6-849A-88BB9F5C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KADRY</cp:lastModifiedBy>
  <cp:revision>2</cp:revision>
  <cp:lastPrinted>2020-10-22T08:58:00Z</cp:lastPrinted>
  <dcterms:created xsi:type="dcterms:W3CDTF">2021-09-09T08:01:00Z</dcterms:created>
  <dcterms:modified xsi:type="dcterms:W3CDTF">2021-09-09T08:01:00Z</dcterms:modified>
</cp:coreProperties>
</file>