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22" w:rsidRPr="00167D22" w:rsidRDefault="00167D22" w:rsidP="00167D22">
      <w:pPr>
        <w:tabs>
          <w:tab w:val="left" w:pos="709"/>
        </w:tabs>
        <w:jc w:val="center"/>
        <w:rPr>
          <w:color w:val="000000"/>
          <w:sz w:val="28"/>
          <w:szCs w:val="28"/>
          <w:lang w:val="uk-UA"/>
        </w:rPr>
      </w:pPr>
      <w:r w:rsidRPr="00167D22">
        <w:rPr>
          <w:noProof/>
          <w:color w:val="000000"/>
          <w:sz w:val="28"/>
          <w:szCs w:val="28"/>
          <w:lang w:val="en-US" w:eastAsia="en-US"/>
        </w:rPr>
        <w:drawing>
          <wp:inline distT="0" distB="0" distL="0" distR="0" wp14:anchorId="3ECA7708" wp14:editId="78453B4E">
            <wp:extent cx="533400" cy="647700"/>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167D22" w:rsidRPr="00167D22" w:rsidRDefault="00167D22" w:rsidP="00167D22">
      <w:pPr>
        <w:jc w:val="center"/>
        <w:rPr>
          <w:b/>
          <w:sz w:val="28"/>
          <w:szCs w:val="28"/>
          <w:lang w:val="uk-UA"/>
        </w:rPr>
      </w:pPr>
      <w:r w:rsidRPr="00167D22">
        <w:rPr>
          <w:b/>
          <w:sz w:val="28"/>
          <w:szCs w:val="28"/>
          <w:lang w:val="uk-UA"/>
        </w:rPr>
        <w:t>ВЕЛИКООЛЕКСАНДРІВСЬКА СЕЛИЩНА РАДА</w:t>
      </w:r>
    </w:p>
    <w:p w:rsidR="00167D22" w:rsidRPr="00167D22" w:rsidRDefault="00167D22" w:rsidP="00167D22">
      <w:pPr>
        <w:jc w:val="center"/>
        <w:rPr>
          <w:b/>
          <w:sz w:val="28"/>
          <w:szCs w:val="28"/>
          <w:lang w:val="uk-UA"/>
        </w:rPr>
      </w:pPr>
      <w:r w:rsidRPr="00167D22">
        <w:rPr>
          <w:b/>
          <w:sz w:val="28"/>
          <w:szCs w:val="28"/>
          <w:lang w:val="uk-UA"/>
        </w:rPr>
        <w:t>ВЕЛИКООЛЕКСАНДРІВСЬКОГО РАЙОНУ</w:t>
      </w:r>
    </w:p>
    <w:p w:rsidR="00167D22" w:rsidRPr="00167D22" w:rsidRDefault="00167D22" w:rsidP="00167D22">
      <w:pPr>
        <w:jc w:val="center"/>
        <w:rPr>
          <w:b/>
          <w:sz w:val="28"/>
          <w:szCs w:val="28"/>
          <w:lang w:val="uk-UA"/>
        </w:rPr>
      </w:pPr>
      <w:r w:rsidRPr="00167D22">
        <w:rPr>
          <w:b/>
          <w:sz w:val="28"/>
          <w:szCs w:val="28"/>
          <w:lang w:val="uk-UA"/>
        </w:rPr>
        <w:t>ХЕРСОНСЬКОЇ ОБЛАСТІ</w:t>
      </w:r>
    </w:p>
    <w:p w:rsidR="00167D22" w:rsidRPr="00167D22" w:rsidRDefault="00167D22" w:rsidP="00167D22">
      <w:pPr>
        <w:jc w:val="center"/>
        <w:rPr>
          <w:b/>
          <w:sz w:val="28"/>
          <w:szCs w:val="28"/>
          <w:lang w:val="uk-UA"/>
        </w:rPr>
      </w:pPr>
      <w:r w:rsidRPr="00167D22">
        <w:rPr>
          <w:b/>
          <w:sz w:val="28"/>
          <w:szCs w:val="28"/>
          <w:lang w:val="uk-UA"/>
        </w:rPr>
        <w:t>ВОСЬМОГО СКЛИКАННЯ</w:t>
      </w:r>
    </w:p>
    <w:p w:rsidR="00167D22" w:rsidRPr="00167D22" w:rsidRDefault="00167D22" w:rsidP="00167D22">
      <w:pPr>
        <w:tabs>
          <w:tab w:val="left" w:pos="3555"/>
          <w:tab w:val="center" w:pos="4677"/>
        </w:tabs>
        <w:jc w:val="center"/>
        <w:outlineLvl w:val="0"/>
        <w:rPr>
          <w:sz w:val="28"/>
          <w:szCs w:val="28"/>
          <w:lang w:val="uk-UA"/>
        </w:rPr>
      </w:pPr>
      <w:r w:rsidRPr="00167D22">
        <w:rPr>
          <w:sz w:val="28"/>
          <w:szCs w:val="28"/>
          <w:lang w:val="uk-UA"/>
        </w:rPr>
        <w:t xml:space="preserve"> Одинадцята сесія</w:t>
      </w:r>
    </w:p>
    <w:p w:rsidR="00167D22" w:rsidRPr="00167D22" w:rsidRDefault="00167D22" w:rsidP="00167D22">
      <w:pPr>
        <w:jc w:val="center"/>
        <w:outlineLvl w:val="0"/>
        <w:rPr>
          <w:b/>
          <w:sz w:val="28"/>
          <w:szCs w:val="28"/>
          <w:lang w:val="uk-UA"/>
        </w:rPr>
      </w:pPr>
      <w:r w:rsidRPr="00167D22">
        <w:rPr>
          <w:b/>
          <w:sz w:val="28"/>
          <w:szCs w:val="28"/>
          <w:lang w:val="uk-UA"/>
        </w:rPr>
        <w:t>РІШЕННЯ</w:t>
      </w:r>
    </w:p>
    <w:p w:rsidR="00167D22" w:rsidRPr="00167D22" w:rsidRDefault="00167D22" w:rsidP="00167D22">
      <w:pPr>
        <w:tabs>
          <w:tab w:val="left" w:pos="360"/>
          <w:tab w:val="left" w:pos="851"/>
        </w:tabs>
        <w:jc w:val="both"/>
        <w:rPr>
          <w:sz w:val="28"/>
          <w:szCs w:val="28"/>
          <w:lang w:val="uk-UA"/>
        </w:rPr>
      </w:pPr>
      <w:r w:rsidRPr="00167D22">
        <w:rPr>
          <w:sz w:val="28"/>
          <w:szCs w:val="28"/>
          <w:lang w:val="uk-UA"/>
        </w:rPr>
        <w:t xml:space="preserve">від 4 серпня 2021 року         смт Велика Олександрівка </w:t>
      </w:r>
      <w:r w:rsidRPr="00167D22">
        <w:rPr>
          <w:b/>
          <w:sz w:val="28"/>
          <w:szCs w:val="28"/>
          <w:lang w:val="uk-UA"/>
        </w:rPr>
        <w:t xml:space="preserve">                          </w:t>
      </w:r>
      <w:r w:rsidRPr="00167D22">
        <w:rPr>
          <w:sz w:val="28"/>
          <w:szCs w:val="28"/>
          <w:lang w:val="uk-UA"/>
        </w:rPr>
        <w:t>№ 2282</w:t>
      </w:r>
    </w:p>
    <w:p w:rsidR="00167D22" w:rsidRPr="00167D22" w:rsidRDefault="00167D22" w:rsidP="00167D2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uk-UA"/>
        </w:rPr>
      </w:pPr>
    </w:p>
    <w:p w:rsidR="00167D22" w:rsidRPr="00167D22" w:rsidRDefault="00167D22" w:rsidP="00167D22">
      <w:pPr>
        <w:tabs>
          <w:tab w:val="left" w:pos="4678"/>
        </w:tabs>
        <w:ind w:right="4960"/>
        <w:jc w:val="both"/>
        <w:rPr>
          <w:sz w:val="28"/>
          <w:szCs w:val="28"/>
          <w:u w:val="single"/>
          <w:lang w:val="uk-UA"/>
        </w:rPr>
      </w:pPr>
      <w:r w:rsidRPr="00167D22">
        <w:rPr>
          <w:sz w:val="28"/>
          <w:szCs w:val="28"/>
          <w:lang w:val="uk-UA"/>
        </w:rPr>
        <w:t xml:space="preserve">Про надання дозволу на розробку                  проекту землеустрою щодо відведення безоплатно у власність земельної </w:t>
      </w:r>
      <w:r w:rsidRPr="00167D22">
        <w:rPr>
          <w:sz w:val="28"/>
          <w:szCs w:val="28"/>
          <w:u w:val="single"/>
          <w:lang w:val="uk-UA"/>
        </w:rPr>
        <w:t xml:space="preserve">ділянки </w:t>
      </w:r>
      <w:proofErr w:type="spellStart"/>
      <w:r w:rsidRPr="00167D22">
        <w:rPr>
          <w:sz w:val="28"/>
          <w:szCs w:val="28"/>
          <w:u w:val="single"/>
          <w:lang w:val="uk-UA"/>
        </w:rPr>
        <w:t>гр</w:t>
      </w:r>
      <w:proofErr w:type="spellEnd"/>
      <w:r w:rsidRPr="00167D22">
        <w:rPr>
          <w:sz w:val="28"/>
          <w:szCs w:val="28"/>
          <w:u w:val="single"/>
        </w:rPr>
        <w:t>.</w:t>
      </w:r>
      <w:r w:rsidRPr="00167D22">
        <w:rPr>
          <w:sz w:val="28"/>
          <w:szCs w:val="28"/>
          <w:u w:val="single"/>
          <w:lang w:val="uk-UA"/>
        </w:rPr>
        <w:t xml:space="preserve"> </w:t>
      </w:r>
      <w:proofErr w:type="spellStart"/>
      <w:r w:rsidRPr="00167D22">
        <w:rPr>
          <w:sz w:val="28"/>
          <w:szCs w:val="28"/>
          <w:u w:val="single"/>
          <w:lang w:val="uk-UA"/>
        </w:rPr>
        <w:t>Назарчуку</w:t>
      </w:r>
      <w:proofErr w:type="spellEnd"/>
      <w:r w:rsidRPr="00167D22">
        <w:rPr>
          <w:sz w:val="28"/>
          <w:szCs w:val="28"/>
          <w:u w:val="single"/>
          <w:lang w:val="uk-UA"/>
        </w:rPr>
        <w:t xml:space="preserve"> О.В.</w:t>
      </w:r>
    </w:p>
    <w:p w:rsidR="00167D22" w:rsidRPr="00167D22" w:rsidRDefault="00167D22" w:rsidP="00167D22">
      <w:pPr>
        <w:tabs>
          <w:tab w:val="left" w:pos="4678"/>
        </w:tabs>
        <w:ind w:right="4960"/>
        <w:jc w:val="both"/>
        <w:rPr>
          <w:sz w:val="28"/>
          <w:szCs w:val="28"/>
          <w:lang w:val="uk-UA"/>
        </w:rPr>
      </w:pPr>
    </w:p>
    <w:p w:rsidR="00167D22" w:rsidRPr="00167D22" w:rsidRDefault="00167D22" w:rsidP="00167D22">
      <w:pPr>
        <w:tabs>
          <w:tab w:val="left" w:pos="851"/>
          <w:tab w:val="left" w:pos="993"/>
        </w:tabs>
        <w:jc w:val="both"/>
        <w:rPr>
          <w:sz w:val="28"/>
          <w:szCs w:val="28"/>
          <w:lang w:val="uk-UA"/>
        </w:rPr>
      </w:pPr>
      <w:r w:rsidRPr="00167D22">
        <w:rPr>
          <w:sz w:val="28"/>
          <w:szCs w:val="28"/>
          <w:lang w:val="uk-UA"/>
        </w:rPr>
        <w:t xml:space="preserve">            Розглянувши заяву гр. </w:t>
      </w:r>
      <w:proofErr w:type="spellStart"/>
      <w:r w:rsidRPr="00167D22">
        <w:rPr>
          <w:sz w:val="28"/>
          <w:szCs w:val="28"/>
          <w:lang w:val="uk-UA"/>
        </w:rPr>
        <w:t>Назарчука</w:t>
      </w:r>
      <w:proofErr w:type="spellEnd"/>
      <w:r w:rsidRPr="00167D22">
        <w:rPr>
          <w:sz w:val="28"/>
          <w:szCs w:val="28"/>
          <w:lang w:val="uk-UA"/>
        </w:rPr>
        <w:t xml:space="preserve"> О.В.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враховуючи посвідчення учасника бойових дій, на виконання Закону України «Про статус ветеранів війни, гарантії їх соціального захисту», на підставі статей 12,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167D22" w:rsidRPr="00167D22" w:rsidRDefault="00167D22" w:rsidP="00167D22">
      <w:pPr>
        <w:jc w:val="center"/>
        <w:outlineLvl w:val="0"/>
        <w:rPr>
          <w:b/>
          <w:sz w:val="28"/>
          <w:szCs w:val="28"/>
          <w:lang w:val="uk-UA"/>
        </w:rPr>
      </w:pPr>
      <w:r w:rsidRPr="00167D22">
        <w:rPr>
          <w:b/>
          <w:sz w:val="28"/>
          <w:szCs w:val="28"/>
          <w:lang w:val="uk-UA"/>
        </w:rPr>
        <w:t>ВИРІШИЛА:</w:t>
      </w:r>
    </w:p>
    <w:p w:rsidR="00167D22" w:rsidRPr="00167D22" w:rsidRDefault="00167D22" w:rsidP="00167D22">
      <w:pPr>
        <w:tabs>
          <w:tab w:val="left" w:pos="900"/>
        </w:tabs>
        <w:jc w:val="both"/>
        <w:rPr>
          <w:sz w:val="28"/>
          <w:szCs w:val="28"/>
          <w:lang w:val="uk-UA"/>
        </w:rPr>
      </w:pPr>
      <w:r w:rsidRPr="00167D22">
        <w:rPr>
          <w:sz w:val="28"/>
          <w:szCs w:val="28"/>
          <w:lang w:val="uk-UA"/>
        </w:rPr>
        <w:t xml:space="preserve">            1. Надати </w:t>
      </w:r>
      <w:proofErr w:type="spellStart"/>
      <w:r w:rsidRPr="00167D22">
        <w:rPr>
          <w:sz w:val="28"/>
          <w:szCs w:val="28"/>
          <w:lang w:val="uk-UA"/>
        </w:rPr>
        <w:t>Назарчуку</w:t>
      </w:r>
      <w:proofErr w:type="spellEnd"/>
      <w:r w:rsidRPr="00167D22">
        <w:rPr>
          <w:sz w:val="28"/>
          <w:szCs w:val="28"/>
          <w:lang w:val="uk-UA"/>
        </w:rPr>
        <w:t xml:space="preserve"> Олександру Володимировичу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2,0000 га, за межами населених пунктів на території </w:t>
      </w:r>
      <w:proofErr w:type="spellStart"/>
      <w:r w:rsidRPr="00167D22">
        <w:rPr>
          <w:sz w:val="28"/>
          <w:szCs w:val="28"/>
          <w:lang w:val="uk-UA"/>
        </w:rPr>
        <w:t>Великоолександрівської</w:t>
      </w:r>
      <w:proofErr w:type="spellEnd"/>
      <w:r w:rsidRPr="00167D22">
        <w:rPr>
          <w:sz w:val="28"/>
          <w:szCs w:val="28"/>
          <w:lang w:val="uk-UA"/>
        </w:rPr>
        <w:t xml:space="preserve"> селищної ради Херсонської області із земель комунальної власності (кадастровий номер </w:t>
      </w:r>
      <w:r w:rsidRPr="00167D22">
        <w:rPr>
          <w:color w:val="333333"/>
          <w:sz w:val="28"/>
          <w:szCs w:val="28"/>
          <w:shd w:val="clear" w:color="auto" w:fill="FFFFFF"/>
        </w:rPr>
        <w:t>6520955100:0</w:t>
      </w:r>
      <w:r w:rsidRPr="00167D22">
        <w:rPr>
          <w:color w:val="333333"/>
          <w:sz w:val="28"/>
          <w:szCs w:val="28"/>
          <w:shd w:val="clear" w:color="auto" w:fill="FFFFFF"/>
          <w:lang w:val="uk-UA"/>
        </w:rPr>
        <w:t>3</w:t>
      </w:r>
      <w:r w:rsidRPr="00167D22">
        <w:rPr>
          <w:color w:val="333333"/>
          <w:sz w:val="28"/>
          <w:szCs w:val="28"/>
          <w:shd w:val="clear" w:color="auto" w:fill="FFFFFF"/>
        </w:rPr>
        <w:t>:001:0552</w:t>
      </w:r>
      <w:r w:rsidRPr="00167D22">
        <w:rPr>
          <w:sz w:val="28"/>
          <w:szCs w:val="28"/>
          <w:lang w:val="uk-UA"/>
        </w:rPr>
        <w:t xml:space="preserve">).                          </w:t>
      </w:r>
    </w:p>
    <w:p w:rsidR="00167D22" w:rsidRPr="00167D22" w:rsidRDefault="00167D22" w:rsidP="00167D22">
      <w:pPr>
        <w:tabs>
          <w:tab w:val="left" w:pos="900"/>
        </w:tabs>
        <w:ind w:firstLine="708"/>
        <w:jc w:val="both"/>
        <w:rPr>
          <w:sz w:val="28"/>
          <w:szCs w:val="28"/>
          <w:lang w:val="uk-UA"/>
        </w:rPr>
      </w:pPr>
      <w:r w:rsidRPr="00167D22">
        <w:rPr>
          <w:sz w:val="28"/>
          <w:szCs w:val="28"/>
          <w:lang w:val="uk-UA"/>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167D22" w:rsidRPr="00167D22" w:rsidRDefault="00167D22" w:rsidP="00167D22">
      <w:pPr>
        <w:ind w:firstLine="480"/>
        <w:jc w:val="both"/>
        <w:rPr>
          <w:b/>
          <w:sz w:val="28"/>
          <w:szCs w:val="28"/>
          <w:lang w:val="uk-UA"/>
        </w:rPr>
      </w:pPr>
      <w:r w:rsidRPr="00167D22">
        <w:rPr>
          <w:sz w:val="28"/>
          <w:szCs w:val="28"/>
          <w:lang w:val="uk-UA"/>
        </w:rPr>
        <w:t xml:space="preserve">     3. </w:t>
      </w:r>
      <w:r w:rsidRPr="00167D22">
        <w:rPr>
          <w:b/>
          <w:sz w:val="28"/>
          <w:szCs w:val="28"/>
          <w:lang w:val="uk-UA"/>
        </w:rPr>
        <w:t xml:space="preserve">Попередити громадянина, зазначеного у п. 1 цього рішення, про ризик фінансових втрат, </w:t>
      </w:r>
      <w:proofErr w:type="spellStart"/>
      <w:r w:rsidRPr="00167D22">
        <w:rPr>
          <w:b/>
          <w:sz w:val="28"/>
          <w:szCs w:val="28"/>
          <w:lang w:val="uk-UA"/>
        </w:rPr>
        <w:t>пов՚язаних</w:t>
      </w:r>
      <w:proofErr w:type="spellEnd"/>
      <w:r w:rsidRPr="00167D22">
        <w:rPr>
          <w:b/>
          <w:sz w:val="28"/>
          <w:szCs w:val="28"/>
          <w:lang w:val="uk-UA"/>
        </w:rPr>
        <w:t xml:space="preserve"> з оформленням права власності, у разі незатвердження проекту землеустрою у випадках, передбачених чинним законодавством.</w:t>
      </w:r>
    </w:p>
    <w:p w:rsidR="00167D22" w:rsidRPr="00167D22" w:rsidRDefault="00167D22" w:rsidP="00167D22">
      <w:pPr>
        <w:shd w:val="clear" w:color="auto" w:fill="FFFFFF"/>
        <w:tabs>
          <w:tab w:val="left" w:pos="709"/>
        </w:tabs>
        <w:ind w:firstLine="708"/>
        <w:jc w:val="both"/>
        <w:rPr>
          <w:spacing w:val="-15"/>
          <w:sz w:val="28"/>
          <w:szCs w:val="28"/>
          <w:lang w:val="uk-UA"/>
        </w:rPr>
      </w:pPr>
      <w:r w:rsidRPr="00167D22">
        <w:rPr>
          <w:sz w:val="28"/>
          <w:szCs w:val="28"/>
          <w:lang w:val="uk-UA"/>
        </w:rPr>
        <w:t xml:space="preserve">  4. Контроль за виконанням цього рішення покласти на постійну комісію </w:t>
      </w:r>
      <w:r w:rsidRPr="00167D22">
        <w:rPr>
          <w:spacing w:val="-1"/>
          <w:sz w:val="28"/>
          <w:szCs w:val="28"/>
          <w:lang w:val="uk-UA"/>
        </w:rPr>
        <w:t>з питань земельних відносин, екології, архітектури, планування території та благоустрою</w:t>
      </w:r>
      <w:r w:rsidRPr="00167D22">
        <w:rPr>
          <w:sz w:val="28"/>
          <w:szCs w:val="28"/>
          <w:lang w:val="uk-UA"/>
        </w:rPr>
        <w:t>.</w:t>
      </w:r>
    </w:p>
    <w:p w:rsidR="00167D22" w:rsidRPr="00167D22" w:rsidRDefault="00167D22" w:rsidP="00167D22">
      <w:pPr>
        <w:rPr>
          <w:sz w:val="28"/>
          <w:szCs w:val="28"/>
        </w:rPr>
      </w:pPr>
      <w:r w:rsidRPr="00167D22">
        <w:rPr>
          <w:sz w:val="28"/>
          <w:szCs w:val="28"/>
          <w:lang w:val="uk-UA"/>
        </w:rPr>
        <w:t xml:space="preserve">Селищний голова                                                                           Н.В. </w:t>
      </w:r>
      <w:proofErr w:type="spellStart"/>
      <w:r w:rsidRPr="00167D22">
        <w:rPr>
          <w:sz w:val="28"/>
          <w:szCs w:val="28"/>
          <w:lang w:val="uk-UA"/>
        </w:rPr>
        <w:t>Корнієнк</w:t>
      </w:r>
      <w:proofErr w:type="spellEnd"/>
      <w:r w:rsidRPr="00167D22">
        <w:rPr>
          <w:sz w:val="28"/>
          <w:szCs w:val="28"/>
        </w:rPr>
        <w:t>о</w:t>
      </w:r>
    </w:p>
    <w:p w:rsidR="00E809C7" w:rsidRPr="00167D22" w:rsidRDefault="00E809C7" w:rsidP="00167D22">
      <w:bookmarkStart w:id="0" w:name="_GoBack"/>
      <w:bookmarkEnd w:id="0"/>
    </w:p>
    <w:sectPr w:rsidR="00E809C7" w:rsidRPr="00167D22" w:rsidSect="009C691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01"/>
    <w:rsid w:val="00042B5F"/>
    <w:rsid w:val="00084D55"/>
    <w:rsid w:val="000A2490"/>
    <w:rsid w:val="000C3A26"/>
    <w:rsid w:val="00143E56"/>
    <w:rsid w:val="0015494B"/>
    <w:rsid w:val="00167D22"/>
    <w:rsid w:val="001835BB"/>
    <w:rsid w:val="002D1618"/>
    <w:rsid w:val="0032597A"/>
    <w:rsid w:val="00343D01"/>
    <w:rsid w:val="00366601"/>
    <w:rsid w:val="003831A8"/>
    <w:rsid w:val="0039578E"/>
    <w:rsid w:val="0044157C"/>
    <w:rsid w:val="00451F60"/>
    <w:rsid w:val="00497E57"/>
    <w:rsid w:val="004D6B23"/>
    <w:rsid w:val="00502B1E"/>
    <w:rsid w:val="005556B3"/>
    <w:rsid w:val="00561CF3"/>
    <w:rsid w:val="006274C4"/>
    <w:rsid w:val="00691909"/>
    <w:rsid w:val="007915C6"/>
    <w:rsid w:val="007D72DE"/>
    <w:rsid w:val="00945E94"/>
    <w:rsid w:val="009A0B64"/>
    <w:rsid w:val="009B2C39"/>
    <w:rsid w:val="009C6914"/>
    <w:rsid w:val="00A64ACE"/>
    <w:rsid w:val="00AB2B52"/>
    <w:rsid w:val="00B46292"/>
    <w:rsid w:val="00B51CD0"/>
    <w:rsid w:val="00C6537C"/>
    <w:rsid w:val="00C87635"/>
    <w:rsid w:val="00CF28C4"/>
    <w:rsid w:val="00D6093C"/>
    <w:rsid w:val="00D62BE7"/>
    <w:rsid w:val="00DF5E89"/>
    <w:rsid w:val="00E809C7"/>
    <w:rsid w:val="00EA23B5"/>
    <w:rsid w:val="00F34B75"/>
    <w:rsid w:val="00FD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9601"/>
  <w15:chartTrackingRefBased/>
  <w15:docId w15:val="{7AAEA460-D952-44AF-933F-E61F2406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0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2021-08-06T07:48:00Z</dcterms:created>
  <dcterms:modified xsi:type="dcterms:W3CDTF">2021-08-06T07:48:00Z</dcterms:modified>
</cp:coreProperties>
</file>